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36D" w14:textId="77777777" w:rsidR="000271D9" w:rsidRPr="00B27CEE" w:rsidRDefault="003C05CD" w:rsidP="00EA2F5F">
      <w:pPr>
        <w:spacing w:before="0" w:after="0"/>
        <w:rPr>
          <w:rFonts w:cs="Arial"/>
          <w:b/>
          <w:noProof/>
          <w:sz w:val="24"/>
          <w:szCs w:val="24"/>
          <w:lang w:val="sv-FI"/>
        </w:rPr>
      </w:pPr>
      <w:r w:rsidRPr="00B27CEE">
        <w:rPr>
          <w:rFonts w:cs="Arial"/>
          <w:b/>
          <w:noProof/>
          <w:sz w:val="24"/>
          <w:szCs w:val="24"/>
          <w:lang w:val="sv-FI"/>
        </w:rPr>
        <w:t>Utredning om strålningsverksamhet och</w:t>
      </w:r>
      <w:r w:rsidR="00EA2F5F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D465D3" w:rsidRPr="00B27CEE">
        <w:rPr>
          <w:rFonts w:cs="Arial"/>
          <w:b/>
          <w:noProof/>
          <w:sz w:val="24"/>
          <w:szCs w:val="24"/>
          <w:lang w:val="sv-FI"/>
        </w:rPr>
        <w:t>driftplats</w:t>
      </w:r>
      <w:r w:rsidR="00EA2F5F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EA2F5F" w:rsidRPr="00B27CEE">
        <w:rPr>
          <w:rFonts w:cs="Arial"/>
          <w:b/>
          <w:noProof/>
          <w:sz w:val="24"/>
          <w:szCs w:val="24"/>
          <w:lang w:val="sv-FI"/>
        </w:rPr>
        <w:t>inom industri och forskning</w:t>
      </w:r>
      <w:r w:rsidR="003918F1" w:rsidRPr="00B27CEE">
        <w:rPr>
          <w:rFonts w:cs="Arial"/>
          <w:b/>
          <w:noProof/>
          <w:sz w:val="24"/>
          <w:szCs w:val="24"/>
          <w:lang w:val="sv-FI"/>
        </w:rPr>
        <w:t xml:space="preserve">: Användning av </w:t>
      </w:r>
      <w:r w:rsidR="003918F1" w:rsidRPr="00B27CEE">
        <w:rPr>
          <w:rFonts w:cs="Arial"/>
          <w:b/>
          <w:noProof/>
          <w:sz w:val="24"/>
          <w:szCs w:val="24"/>
          <w:lang w:val="sv-FI" w:eastAsia="sv-FI"/>
        </w:rPr>
        <w:t>strålkällor</w:t>
      </w:r>
    </w:p>
    <w:p w14:paraId="44C7E6FF" w14:textId="77777777" w:rsidR="00973510" w:rsidRPr="00EA2F5F" w:rsidRDefault="003918F1" w:rsidP="00EA2F5F">
      <w:pPr>
        <w:spacing w:before="0" w:after="0"/>
        <w:rPr>
          <w:rFonts w:cs="Arial"/>
          <w:szCs w:val="18"/>
          <w:lang w:val="sv-FI"/>
        </w:rPr>
      </w:pPr>
      <w:r w:rsidRPr="00EA2F5F">
        <w:rPr>
          <w:rFonts w:cs="Arial"/>
          <w:szCs w:val="18"/>
          <w:lang w:val="sv-FI"/>
        </w:rPr>
        <w:t xml:space="preserve">För varje </w:t>
      </w:r>
      <w:r w:rsidR="00D465D3" w:rsidRPr="00EA2F5F">
        <w:rPr>
          <w:rFonts w:cs="Arial"/>
          <w:szCs w:val="18"/>
          <w:lang w:val="sv-FI"/>
        </w:rPr>
        <w:t>driftplats</w:t>
      </w:r>
      <w:r w:rsidRPr="00EA2F5F">
        <w:rPr>
          <w:rFonts w:cs="Arial"/>
          <w:szCs w:val="18"/>
          <w:lang w:val="sv-FI"/>
        </w:rPr>
        <w:t xml:space="preserve"> ska en separat blankett ifyllas.</w:t>
      </w:r>
    </w:p>
    <w:p w14:paraId="43F59BC7" w14:textId="77777777" w:rsidR="000F62FF" w:rsidRPr="00B27CEE" w:rsidRDefault="003918F1" w:rsidP="00EA2F5F">
      <w:pPr>
        <w:pStyle w:val="Otsikko1"/>
        <w:spacing w:before="240" w:after="0"/>
        <w:rPr>
          <w:lang w:val="sv-FI"/>
        </w:rPr>
      </w:pPr>
      <w:r w:rsidRPr="00B27CEE">
        <w:rPr>
          <w:rFonts w:cs="Arial"/>
          <w:lang w:val="sv-FI"/>
        </w:rPr>
        <w:t>Innehavare av säkerhetstillstånd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156E55" w:rsidRPr="00B27CEE" w14:paraId="6D9B5CAE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4A6" w14:textId="77777777" w:rsidR="00156E55" w:rsidRPr="00B27CEE" w:rsidRDefault="003918F1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>Tillståndshavarens namn</w:t>
            </w:r>
          </w:p>
          <w:p w14:paraId="24CD289A" w14:textId="77777777" w:rsidR="00156E55" w:rsidRPr="00B27CEE" w:rsidRDefault="00156E55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  <w:bookmarkEnd w:id="0"/>
          </w:p>
        </w:tc>
      </w:tr>
      <w:tr w:rsidR="008C31BD" w:rsidRPr="00B27CEE" w14:paraId="7C0DAEED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D03" w14:textId="77777777" w:rsidR="008C31BD" w:rsidRPr="00B27CEE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bookmarkStart w:id="1" w:name="Teksti122"/>
            <w:r w:rsidRPr="00B27CEE">
              <w:rPr>
                <w:szCs w:val="18"/>
                <w:lang w:val="sv-FI"/>
              </w:rPr>
              <w:t>Tillståndsärende</w:t>
            </w:r>
          </w:p>
          <w:p w14:paraId="2AABDB65" w14:textId="77777777" w:rsidR="008C31BD" w:rsidRPr="00B27CEE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r w:rsidRPr="00B27CEE">
              <w:rPr>
                <w:lang w:val="sv-FI"/>
              </w:rPr>
              <w:t>Ansökan om nytt tillstånd</w:t>
            </w:r>
          </w:p>
          <w:p w14:paraId="1E0C7C8C" w14:textId="77777777" w:rsidR="008C31BD" w:rsidRPr="00B27CEE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bookmarkEnd w:id="1"/>
            <w:r w:rsidRPr="00B27CEE">
              <w:rPr>
                <w:rFonts w:cs="Arial"/>
                <w:szCs w:val="18"/>
                <w:lang w:val="sv-FI"/>
              </w:rPr>
              <w:t>Ansökan om ändring av säkerhetstillstånd</w:t>
            </w:r>
            <w:r w:rsidR="00EA2F5F">
              <w:rPr>
                <w:rStyle w:val="Alaviitteenviite"/>
                <w:rFonts w:cs="Arial"/>
                <w:szCs w:val="18"/>
                <w:lang w:val="sv-FI"/>
              </w:rPr>
              <w:footnoteReference w:id="1"/>
            </w:r>
          </w:p>
          <w:p w14:paraId="6012CBF1" w14:textId="77777777" w:rsidR="008C31BD" w:rsidRPr="00B27CEE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r w:rsidRPr="00B27CEE">
              <w:rPr>
                <w:rFonts w:cs="Arial"/>
                <w:szCs w:val="18"/>
                <w:lang w:val="sv-FI"/>
              </w:rPr>
              <w:t>Anmälan om ändring av verksamheten</w:t>
            </w:r>
            <w:r w:rsidR="00EA2F5F">
              <w:rPr>
                <w:rStyle w:val="Alaviitteenviite"/>
                <w:rFonts w:cs="Arial"/>
                <w:szCs w:val="18"/>
                <w:lang w:val="sv-FI"/>
              </w:rPr>
              <w:footnoteReference w:id="2"/>
            </w:r>
          </w:p>
          <w:p w14:paraId="4C26C886" w14:textId="77777777" w:rsidR="008C31BD" w:rsidRPr="00EA2F5F" w:rsidRDefault="008C31BD" w:rsidP="00EA2F5F">
            <w:pPr>
              <w:spacing w:before="0" w:after="0"/>
              <w:rPr>
                <w:rFonts w:cs="Arial"/>
                <w:sz w:val="16"/>
                <w:szCs w:val="16"/>
                <w:lang w:val="sv-FI"/>
              </w:rPr>
            </w:pPr>
          </w:p>
          <w:p w14:paraId="06E78CB5" w14:textId="77777777" w:rsidR="008C31BD" w:rsidRPr="00EA2F5F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szCs w:val="18"/>
                <w:lang w:val="sv-FI"/>
              </w:rPr>
              <w:t xml:space="preserve">Det gällande </w:t>
            </w:r>
            <w:r w:rsidRPr="00B27CEE">
              <w:rPr>
                <w:rFonts w:cs="Arial"/>
                <w:szCs w:val="18"/>
                <w:lang w:val="sv-FI"/>
              </w:rPr>
              <w:t>säkerhetstillstånd</w:t>
            </w:r>
            <w:r w:rsidRPr="00B27CEE">
              <w:rPr>
                <w:szCs w:val="18"/>
                <w:lang w:val="sv-FI"/>
              </w:rPr>
              <w:t>ets nummer:</w:t>
            </w:r>
            <w:r w:rsidRPr="00B27CEE">
              <w:rPr>
                <w:rFonts w:cs="Arial"/>
                <w:lang w:val="sv-FI"/>
              </w:rPr>
              <w:t xml:space="preserve"> </w:t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</w:p>
        </w:tc>
      </w:tr>
    </w:tbl>
    <w:p w14:paraId="33FCBCA0" w14:textId="77777777" w:rsidR="008D4879" w:rsidRPr="00EA2F5F" w:rsidRDefault="008D4879" w:rsidP="00EA2F5F">
      <w:pPr>
        <w:pStyle w:val="Otsikko1"/>
        <w:numPr>
          <w:ilvl w:val="0"/>
          <w:numId w:val="0"/>
        </w:numPr>
        <w:spacing w:before="0" w:after="0"/>
        <w:ind w:left="284" w:hanging="284"/>
        <w:rPr>
          <w:sz w:val="16"/>
          <w:szCs w:val="16"/>
          <w:lang w:val="sv-FI"/>
        </w:rPr>
      </w:pPr>
    </w:p>
    <w:p w14:paraId="01DD09CA" w14:textId="77777777" w:rsidR="00F77432" w:rsidRPr="00B27CEE" w:rsidRDefault="008C31BD" w:rsidP="00EA2F5F">
      <w:pPr>
        <w:pStyle w:val="Otsikko1"/>
        <w:spacing w:before="0" w:after="0"/>
        <w:rPr>
          <w:lang w:val="sv-FI"/>
        </w:rPr>
      </w:pPr>
      <w:r w:rsidRPr="00B27CEE">
        <w:rPr>
          <w:rFonts w:cs="Arial"/>
          <w:bCs/>
          <w:lang w:val="sv-FI"/>
        </w:rPr>
        <w:t xml:space="preserve">Verksamhet och </w:t>
      </w:r>
      <w:r w:rsidR="00323785" w:rsidRPr="00B27CEE">
        <w:rPr>
          <w:rFonts w:cs="Arial"/>
          <w:bCs/>
          <w:lang w:val="sv-FI"/>
        </w:rPr>
        <w:t>platsen där strålning används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F77432" w:rsidRPr="0070116E" w14:paraId="183CD7E6" w14:textId="77777777" w:rsidTr="006B77DB">
        <w:trPr>
          <w:cantSplit/>
          <w:trHeight w:val="134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AF" w14:textId="77777777" w:rsidR="008D4879" w:rsidRPr="00B27CEE" w:rsidRDefault="008C31B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t xml:space="preserve">Till </w:t>
            </w:r>
            <w:r w:rsidRPr="00B27CEE">
              <w:rPr>
                <w:rFonts w:cs="Arial"/>
                <w:szCs w:val="18"/>
                <w:lang w:val="sv-FI"/>
              </w:rPr>
              <w:t>verksamheten</w:t>
            </w:r>
            <w:r w:rsidRPr="00B27CEE">
              <w:rPr>
                <w:rFonts w:cs="Arial"/>
                <w:lang w:val="sv-FI"/>
              </w:rPr>
              <w:t xml:space="preserve"> knutna </w:t>
            </w:r>
            <w:r w:rsidRPr="00B27CEE">
              <w:rPr>
                <w:rFonts w:cs="Arial"/>
                <w:lang w:val="sv-FI" w:eastAsia="sv-FI"/>
              </w:rPr>
              <w:t>strålkällor</w:t>
            </w:r>
          </w:p>
          <w:p w14:paraId="37EA912D" w14:textId="77777777" w:rsidR="00A367F3" w:rsidRPr="00B27CEE" w:rsidRDefault="00610BF2" w:rsidP="00EA2F5F">
            <w:pPr>
              <w:tabs>
                <w:tab w:val="left" w:pos="3963"/>
              </w:tabs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="008D4879" w:rsidRPr="00B27CEE">
              <w:rPr>
                <w:rFonts w:cs="Arial"/>
                <w:lang w:val="sv-FI"/>
              </w:rPr>
              <w:t xml:space="preserve"> </w:t>
            </w:r>
            <w:r w:rsidR="00D23AB6" w:rsidRPr="00B27CEE">
              <w:rPr>
                <w:rFonts w:cs="Arial"/>
                <w:lang w:val="sv-FI"/>
              </w:rPr>
              <w:t>R</w:t>
            </w:r>
            <w:r w:rsidR="008C31BD" w:rsidRPr="00B27CEE">
              <w:rPr>
                <w:rFonts w:cs="Arial"/>
                <w:szCs w:val="18"/>
                <w:lang w:val="sv-FI"/>
              </w:rPr>
              <w:t>öntgenapparat</w:t>
            </w:r>
            <w:r w:rsidR="008C31BD" w:rsidRPr="00B27CEE">
              <w:rPr>
                <w:rFonts w:cs="Arial"/>
                <w:lang w:val="sv-FI"/>
              </w:rPr>
              <w:t>er</w:t>
            </w:r>
            <w:r w:rsidR="00536BA1" w:rsidRPr="00B27CEE">
              <w:rPr>
                <w:rFonts w:cs="Arial"/>
                <w:sz w:val="16"/>
                <w:lang w:val="sv-FI"/>
              </w:rPr>
              <w:tab/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="008D4879" w:rsidRPr="00B27CEE">
              <w:rPr>
                <w:rFonts w:cs="Arial"/>
                <w:lang w:val="sv-FI"/>
              </w:rPr>
              <w:t xml:space="preserve"> </w:t>
            </w:r>
            <w:r w:rsidR="00D23AB6" w:rsidRPr="00B27CEE">
              <w:rPr>
                <w:rFonts w:cs="Arial"/>
                <w:lang w:val="sv-FI"/>
              </w:rPr>
              <w:t xml:space="preserve">Slutna </w:t>
            </w:r>
            <w:r w:rsidR="00D23AB6" w:rsidRPr="00B27CEE">
              <w:rPr>
                <w:rFonts w:cs="Arial"/>
                <w:lang w:val="sv-FI" w:eastAsia="sv-FI"/>
              </w:rPr>
              <w:t>strålkällor</w:t>
            </w:r>
          </w:p>
          <w:p w14:paraId="3CD02E69" w14:textId="77777777" w:rsidR="00610BF2" w:rsidRPr="00B27CEE" w:rsidRDefault="00610BF2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r w:rsidR="00D23AB6" w:rsidRPr="00B27CEE">
              <w:rPr>
                <w:rFonts w:cs="Arial"/>
                <w:lang w:val="sv-FI"/>
              </w:rPr>
              <w:t>Andra, vilka:</w:t>
            </w:r>
            <w:r w:rsidRPr="00B27CEE">
              <w:rPr>
                <w:rFonts w:cs="Arial"/>
                <w:lang w:val="sv-FI"/>
              </w:rPr>
              <w:t xml:space="preserve"> </w:t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lang w:val="sv-FI"/>
              </w:rPr>
              <w:t> </w:t>
            </w:r>
            <w:r w:rsidRPr="00B27CEE">
              <w:rPr>
                <w:rFonts w:cs="Arial"/>
                <w:noProof/>
                <w:lang w:val="sv-FI"/>
              </w:rPr>
              <w:t> </w:t>
            </w:r>
            <w:r w:rsidRPr="00B27CEE">
              <w:rPr>
                <w:rFonts w:cs="Arial"/>
                <w:noProof/>
                <w:lang w:val="sv-FI"/>
              </w:rPr>
              <w:t> </w:t>
            </w:r>
            <w:r w:rsidRPr="00B27CEE">
              <w:rPr>
                <w:rFonts w:cs="Arial"/>
                <w:noProof/>
                <w:lang w:val="sv-FI"/>
              </w:rPr>
              <w:t> </w:t>
            </w:r>
            <w:r w:rsidRPr="00B27CEE">
              <w:rPr>
                <w:rFonts w:cs="Arial"/>
                <w:noProof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</w:p>
          <w:p w14:paraId="19913B6D" w14:textId="77777777" w:rsidR="004231E8" w:rsidRPr="00B27CEE" w:rsidRDefault="004231E8" w:rsidP="00EA2F5F">
            <w:pPr>
              <w:spacing w:before="0" w:after="0"/>
              <w:rPr>
                <w:rFonts w:cs="Arial"/>
                <w:lang w:val="sv-FI"/>
              </w:rPr>
            </w:pPr>
          </w:p>
          <w:p w14:paraId="73A190CC" w14:textId="77777777" w:rsidR="00D508A5" w:rsidRPr="00B27CEE" w:rsidRDefault="00D23AB6" w:rsidP="00EA2F5F">
            <w:pPr>
              <w:spacing w:before="0" w:after="0"/>
              <w:rPr>
                <w:rFonts w:cs="Arial"/>
                <w:i/>
                <w:sz w:val="20"/>
                <w:lang w:val="sv-FI"/>
              </w:rPr>
            </w:pPr>
            <w:r w:rsidRPr="00B27CEE">
              <w:rPr>
                <w:rFonts w:cs="Arial"/>
                <w:i/>
                <w:szCs w:val="18"/>
                <w:lang w:val="sv-FI"/>
              </w:rPr>
              <w:t xml:space="preserve">För varje </w:t>
            </w:r>
            <w:r w:rsidRPr="00B27CEE">
              <w:rPr>
                <w:rFonts w:cs="Arial"/>
                <w:i/>
                <w:szCs w:val="18"/>
                <w:lang w:val="sv-FI" w:eastAsia="sv-FI"/>
              </w:rPr>
              <w:t>strålkälla</w:t>
            </w:r>
            <w:r w:rsidRPr="00B27CEE">
              <w:rPr>
                <w:rFonts w:cs="Arial"/>
                <w:i/>
                <w:szCs w:val="18"/>
                <w:lang w:val="sv-FI"/>
              </w:rPr>
              <w:t xml:space="preserve"> ska en separat blankett ifyllas.</w:t>
            </w:r>
          </w:p>
        </w:tc>
      </w:tr>
      <w:tr w:rsidR="00D845AE" w:rsidRPr="00B27CEE" w14:paraId="5DAC9B20" w14:textId="77777777" w:rsidTr="00D845AE">
        <w:trPr>
          <w:cantSplit/>
          <w:trHeight w:val="6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5" w14:textId="77777777" w:rsidR="00D845AE" w:rsidRPr="00B27CEE" w:rsidRDefault="00D465D3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t>Driftplats</w:t>
            </w:r>
            <w:r w:rsidR="00D845AE" w:rsidRPr="00B27CEE">
              <w:rPr>
                <w:rFonts w:cs="Arial"/>
                <w:lang w:val="sv-FI"/>
              </w:rPr>
              <w:t xml:space="preserve">ens namn </w:t>
            </w:r>
          </w:p>
          <w:p w14:paraId="5A2BCEE2" w14:textId="77777777" w:rsidR="00D845AE" w:rsidRPr="00B27CEE" w:rsidRDefault="00D845AE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</w:p>
        </w:tc>
      </w:tr>
      <w:tr w:rsidR="00D845AE" w:rsidRPr="00B27CEE" w14:paraId="078A6CFF" w14:textId="77777777" w:rsidTr="00D845AE">
        <w:trPr>
          <w:cantSplit/>
          <w:trHeight w:val="70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176" w14:textId="77777777" w:rsidR="00D845AE" w:rsidRPr="00B27CEE" w:rsidRDefault="00D465D3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t>Driftplats</w:t>
            </w:r>
            <w:r w:rsidR="00D845AE" w:rsidRPr="00B27CEE">
              <w:rPr>
                <w:rFonts w:cs="Arial"/>
                <w:lang w:val="sv-FI"/>
              </w:rPr>
              <w:t>ens besöksadress</w:t>
            </w:r>
          </w:p>
          <w:p w14:paraId="3352B8DB" w14:textId="77777777" w:rsidR="00D845AE" w:rsidRPr="00B27CEE" w:rsidRDefault="00D845AE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</w:p>
        </w:tc>
      </w:tr>
      <w:tr w:rsidR="00D845AE" w:rsidRPr="00B27CEE" w14:paraId="36FA5D69" w14:textId="77777777" w:rsidTr="0077670A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43865" w14:textId="77777777" w:rsidR="00D845AE" w:rsidRPr="00B27CEE" w:rsidRDefault="00D465D3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>Driftplats</w:t>
            </w:r>
            <w:r w:rsidR="00D845AE" w:rsidRPr="00B27CEE">
              <w:rPr>
                <w:rFonts w:cs="Arial"/>
                <w:szCs w:val="18"/>
                <w:lang w:val="sv-FI"/>
              </w:rPr>
              <w:t>ens postnummer</w:t>
            </w:r>
          </w:p>
          <w:p w14:paraId="3F7458A7" w14:textId="77777777" w:rsidR="00D845AE" w:rsidRPr="00B27CEE" w:rsidRDefault="00D845AE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FF6" w14:textId="77777777" w:rsidR="00D845AE" w:rsidRPr="00B27CEE" w:rsidRDefault="00D465D3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>Driftplats</w:t>
            </w:r>
            <w:r w:rsidR="00D845AE" w:rsidRPr="00B27CEE">
              <w:rPr>
                <w:rFonts w:cs="Arial"/>
                <w:szCs w:val="18"/>
                <w:lang w:val="sv-FI"/>
              </w:rPr>
              <w:t>ens postkontor</w:t>
            </w:r>
          </w:p>
          <w:p w14:paraId="752C13A3" w14:textId="77777777" w:rsidR="00D845AE" w:rsidRPr="00B27CEE" w:rsidRDefault="00D845AE" w:rsidP="00EA2F5F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D845AE" w:rsidRPr="00B27CEE" w14:paraId="0D417BEB" w14:textId="77777777" w:rsidTr="0077670A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F19" w14:textId="77777777" w:rsidR="00D845AE" w:rsidRPr="00B27CEE" w:rsidRDefault="00D465D3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>Driftplats</w:t>
            </w:r>
            <w:r w:rsidR="00D845AE" w:rsidRPr="00B27CEE">
              <w:rPr>
                <w:rFonts w:cs="Arial"/>
                <w:szCs w:val="18"/>
                <w:lang w:val="sv-FI"/>
              </w:rPr>
              <w:t xml:space="preserve">ens kontaktperson (om annan än den </w:t>
            </w:r>
            <w:r w:rsidR="00D845AE" w:rsidRPr="00B27CEE">
              <w:rPr>
                <w:rFonts w:cs="Arial"/>
                <w:color w:val="333333"/>
                <w:szCs w:val="18"/>
                <w:lang w:val="sv-FI"/>
              </w:rPr>
              <w:t>strålsäkerhetsansvariga</w:t>
            </w:r>
            <w:r w:rsidR="00D845AE" w:rsidRPr="00B27CEE">
              <w:rPr>
                <w:rFonts w:cs="Arial"/>
                <w:szCs w:val="18"/>
                <w:lang w:val="sv-FI"/>
              </w:rPr>
              <w:t>)</w:t>
            </w:r>
          </w:p>
          <w:p w14:paraId="148D56A4" w14:textId="77777777" w:rsidR="00D845AE" w:rsidRPr="00B27CEE" w:rsidRDefault="00D845AE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D845AE" w:rsidRPr="00B27CEE" w14:paraId="3D828861" w14:textId="77777777" w:rsidTr="0077670A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B8B8A" w14:textId="77777777" w:rsidR="002A7788" w:rsidRPr="00B27CEE" w:rsidRDefault="00F144AC" w:rsidP="00EA2F5F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lastRenderedPageBreak/>
              <w:t xml:space="preserve">Kontaktpersonens </w:t>
            </w:r>
            <w:r w:rsidRPr="00B27CEE">
              <w:rPr>
                <w:szCs w:val="18"/>
                <w:lang w:val="sv-FI"/>
              </w:rPr>
              <w:t>telefonnummer</w:t>
            </w:r>
          </w:p>
          <w:p w14:paraId="1B64E435" w14:textId="77777777" w:rsidR="00D845AE" w:rsidRPr="00B27CEE" w:rsidRDefault="00D845AE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8C24" w14:textId="77777777" w:rsidR="002A7788" w:rsidRPr="00B27CEE" w:rsidRDefault="00F144AC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 xml:space="preserve">Kontaktpersonens </w:t>
            </w:r>
            <w:r w:rsidRPr="00B27CEE">
              <w:rPr>
                <w:szCs w:val="18"/>
                <w:lang w:val="sv-FI"/>
              </w:rPr>
              <w:t>E-postadress</w:t>
            </w:r>
          </w:p>
          <w:p w14:paraId="1F73EE1D" w14:textId="77777777" w:rsidR="00D845AE" w:rsidRPr="00B27CEE" w:rsidRDefault="00D845AE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53B6D3C5" w14:textId="77777777" w:rsidR="00B16EF7" w:rsidRPr="00B27CEE" w:rsidRDefault="00F80B16" w:rsidP="00EA2F5F">
      <w:pPr>
        <w:pStyle w:val="Otsikko1"/>
        <w:spacing w:before="0" w:after="0"/>
        <w:rPr>
          <w:lang w:val="sv-FI"/>
        </w:rPr>
      </w:pPr>
      <w:bookmarkStart w:id="3" w:name="_Hlk513074"/>
      <w:r w:rsidRPr="00B27CEE">
        <w:rPr>
          <w:rFonts w:cs="Arial"/>
          <w:bCs/>
          <w:lang w:val="sv-FI"/>
        </w:rPr>
        <w:t>Klassificering av områden och arbetstagare</w:t>
      </w:r>
      <w:r w:rsidRPr="00B27CEE">
        <w:rPr>
          <w:lang w:val="sv-FI"/>
        </w:rPr>
        <w:t xml:space="preserve"> på</w:t>
      </w:r>
      <w:r w:rsidR="00AF1987" w:rsidRPr="00B27CEE">
        <w:rPr>
          <w:lang w:val="sv-FI"/>
        </w:rPr>
        <w:t xml:space="preserve"> </w:t>
      </w:r>
      <w:r w:rsidR="00AF1987" w:rsidRPr="00B27CEE">
        <w:rPr>
          <w:rFonts w:cs="Arial"/>
          <w:color w:val="333333"/>
          <w:szCs w:val="18"/>
          <w:lang w:val="sv-FI"/>
        </w:rPr>
        <w:t>driftplats</w:t>
      </w:r>
      <w:r w:rsidR="00AF1987" w:rsidRPr="00B27CEE">
        <w:rPr>
          <w:rFonts w:cs="Arial"/>
          <w:color w:val="333333"/>
          <w:lang w:val="sv-FI"/>
        </w:rPr>
        <w:t>en</w:t>
      </w:r>
      <w:bookmarkEnd w:id="3"/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80B16" w:rsidRPr="0070116E" w14:paraId="51A6BCD4" w14:textId="77777777" w:rsidTr="00B16EF7">
        <w:trPr>
          <w:cantSplit/>
          <w:trHeight w:val="90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0F0" w14:textId="77777777" w:rsidR="00F80B16" w:rsidRPr="00B27CEE" w:rsidRDefault="00F80B16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 w:val="20"/>
                <w:lang w:val="sv-FI"/>
              </w:rPr>
            </w:r>
            <w:r w:rsidR="00A85726">
              <w:rPr>
                <w:rFonts w:cs="Arial"/>
                <w:sz w:val="20"/>
                <w:lang w:val="sv-FI"/>
              </w:rPr>
              <w:fldChar w:fldCharType="separate"/>
            </w:r>
            <w:r w:rsidRPr="00B27CEE">
              <w:rPr>
                <w:rFonts w:cs="Arial"/>
                <w:sz w:val="20"/>
                <w:lang w:val="sv-FI"/>
              </w:rPr>
              <w:fldChar w:fldCharType="end"/>
            </w:r>
            <w:r w:rsidRPr="00B27CEE">
              <w:rPr>
                <w:rFonts w:cs="Arial"/>
                <w:sz w:val="20"/>
                <w:lang w:val="sv-FI"/>
              </w:rPr>
              <w:t xml:space="preserve"> </w:t>
            </w:r>
            <w:r w:rsidRPr="00B27CEE">
              <w:rPr>
                <w:rFonts w:cs="Arial"/>
                <w:szCs w:val="18"/>
                <w:lang w:val="sv-FI"/>
              </w:rPr>
              <w:t xml:space="preserve">Ej kontrollerade eller övervakade </w:t>
            </w:r>
            <w:r w:rsidR="00B27CEE" w:rsidRPr="00B27CEE">
              <w:rPr>
                <w:rFonts w:cs="Arial"/>
                <w:szCs w:val="18"/>
                <w:lang w:val="sv-FI"/>
              </w:rPr>
              <w:t>områden</w:t>
            </w:r>
          </w:p>
          <w:p w14:paraId="641BBEE4" w14:textId="77777777" w:rsidR="00F80B16" w:rsidRPr="00B27CEE" w:rsidRDefault="00F80B16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På </w:t>
            </w:r>
            <w:r w:rsidR="0035387B" w:rsidRPr="00B27CEE">
              <w:rPr>
                <w:rFonts w:cs="Arial"/>
                <w:szCs w:val="18"/>
                <w:lang w:val="sv-FI"/>
              </w:rPr>
              <w:t>driftplats</w:t>
            </w:r>
            <w:r w:rsidRPr="00B27CEE">
              <w:rPr>
                <w:rFonts w:cs="Arial"/>
                <w:lang w:val="sv-FI"/>
              </w:rPr>
              <w:t>en finns kontrollerade områden</w:t>
            </w:r>
          </w:p>
          <w:p w14:paraId="17772A84" w14:textId="77777777" w:rsidR="00F80B16" w:rsidRPr="00B27CEE" w:rsidRDefault="00F80B16" w:rsidP="00EA2F5F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lang w:val="sv-FI"/>
              </w:rPr>
            </w:r>
            <w:r w:rsidR="00A85726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På </w:t>
            </w:r>
            <w:r w:rsidR="0035387B" w:rsidRPr="00B27CEE">
              <w:rPr>
                <w:rFonts w:cs="Arial"/>
                <w:lang w:val="sv-FI"/>
              </w:rPr>
              <w:t>drift</w:t>
            </w:r>
            <w:r w:rsidRPr="00B27CEE">
              <w:rPr>
                <w:rFonts w:cs="Arial"/>
                <w:lang w:val="sv-FI"/>
              </w:rPr>
              <w:t>platsen finns övervakade områden</w:t>
            </w:r>
          </w:p>
        </w:tc>
      </w:tr>
      <w:tr w:rsidR="00DB28DD" w:rsidRPr="00B27CEE" w14:paraId="52A25D9A" w14:textId="77777777" w:rsidTr="00EA2F5F">
        <w:trPr>
          <w:cantSplit/>
          <w:trHeight w:val="353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7AC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 w:val="20"/>
                <w:lang w:val="sv-FI"/>
              </w:rPr>
            </w:r>
            <w:r w:rsidR="00A85726">
              <w:rPr>
                <w:rFonts w:cs="Arial"/>
                <w:sz w:val="20"/>
                <w:lang w:val="sv-FI"/>
              </w:rPr>
              <w:fldChar w:fldCharType="separate"/>
            </w:r>
            <w:r w:rsidRPr="00B27CEE">
              <w:rPr>
                <w:rFonts w:cs="Arial"/>
                <w:sz w:val="20"/>
                <w:lang w:val="sv-FI"/>
              </w:rPr>
              <w:fldChar w:fldCharType="end"/>
            </w:r>
            <w:r w:rsidRPr="00B27CEE">
              <w:rPr>
                <w:rFonts w:cs="Arial"/>
                <w:sz w:val="20"/>
                <w:lang w:val="sv-FI"/>
              </w:rPr>
              <w:t xml:space="preserve"> </w:t>
            </w:r>
            <w:r w:rsidRPr="00B27CEE">
              <w:rPr>
                <w:rFonts w:cs="Arial"/>
                <w:szCs w:val="18"/>
                <w:lang w:val="sv-FI"/>
              </w:rPr>
              <w:t xml:space="preserve">Ej </w:t>
            </w:r>
            <w:r w:rsidR="00425CCA" w:rsidRPr="00B27CEE">
              <w:rPr>
                <w:rFonts w:cs="Arial"/>
                <w:szCs w:val="18"/>
                <w:lang w:val="sv-FI"/>
              </w:rPr>
              <w:t>strålningsarbetar</w:t>
            </w:r>
            <w:r w:rsidR="00B27CEE">
              <w:rPr>
                <w:rFonts w:cs="Arial"/>
                <w:szCs w:val="18"/>
                <w:lang w:val="sv-FI"/>
              </w:rPr>
              <w:t>e</w:t>
            </w:r>
          </w:p>
          <w:p w14:paraId="14782F1E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</w:p>
          <w:p w14:paraId="61B45D20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 xml:space="preserve">Av </w:t>
            </w:r>
            <w:r w:rsidR="007B7160" w:rsidRPr="00B27CEE">
              <w:rPr>
                <w:rFonts w:cs="Arial"/>
                <w:szCs w:val="18"/>
                <w:lang w:val="sv-FI"/>
              </w:rPr>
              <w:t>strålningsarbetarna</w:t>
            </w:r>
            <w:r w:rsidRPr="00B27CEE">
              <w:rPr>
                <w:rFonts w:cs="Arial"/>
                <w:szCs w:val="18"/>
                <w:lang w:val="sv-FI"/>
              </w:rPr>
              <w:t xml:space="preserve"> hänförs </w:t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r w:rsidR="00B27CEE" w:rsidRPr="00B27CEE">
              <w:rPr>
                <w:rFonts w:cs="Arial"/>
                <w:lang w:val="sv-FI"/>
              </w:rPr>
              <w:t>st.</w:t>
            </w:r>
            <w:r w:rsidRPr="00B27CEE">
              <w:rPr>
                <w:rFonts w:cs="Arial"/>
                <w:lang w:val="sv-FI"/>
              </w:rPr>
              <w:t xml:space="preserve"> till kategori A</w:t>
            </w:r>
          </w:p>
          <w:p w14:paraId="5F657C8D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t xml:space="preserve">Av </w:t>
            </w:r>
            <w:r w:rsidR="007B7160" w:rsidRPr="00B27CEE">
              <w:rPr>
                <w:rFonts w:cs="Arial"/>
                <w:szCs w:val="18"/>
                <w:lang w:val="sv-FI"/>
              </w:rPr>
              <w:t>strålningsarbetarna</w:t>
            </w:r>
            <w:r w:rsidRPr="00B27CEE">
              <w:rPr>
                <w:rFonts w:cs="Arial"/>
                <w:szCs w:val="18"/>
                <w:lang w:val="sv-FI"/>
              </w:rPr>
              <w:t xml:space="preserve"> hänförs </w:t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  <w:r w:rsidR="00B27CEE" w:rsidRPr="00B27CEE">
              <w:rPr>
                <w:rFonts w:cs="Arial"/>
                <w:lang w:val="sv-FI"/>
              </w:rPr>
              <w:t>st.</w:t>
            </w:r>
            <w:r w:rsidRPr="00B27CEE">
              <w:rPr>
                <w:rFonts w:cs="Arial"/>
                <w:lang w:val="sv-FI"/>
              </w:rPr>
              <w:t xml:space="preserve"> till kategori B</w:t>
            </w:r>
          </w:p>
          <w:p w14:paraId="53680497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</w:p>
          <w:p w14:paraId="5884E6C0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t>Dosimetritjänstens kundbeteck</w:t>
            </w:r>
            <w:r w:rsidR="00EA2F5F">
              <w:rPr>
                <w:rFonts w:cs="Arial"/>
                <w:lang w:val="sv-FI"/>
              </w:rPr>
              <w:t>n</w:t>
            </w:r>
            <w:r w:rsidRPr="00B27CEE">
              <w:rPr>
                <w:rFonts w:cs="Arial"/>
                <w:lang w:val="sv-FI"/>
              </w:rPr>
              <w:t>ing</w:t>
            </w:r>
            <w:r w:rsidR="00EA2F5F">
              <w:rPr>
                <w:rFonts w:cs="Arial"/>
                <w:lang w:val="sv-FI"/>
              </w:rPr>
              <w:t>:</w:t>
            </w:r>
            <w:r w:rsidRPr="00B27CEE">
              <w:rPr>
                <w:rFonts w:cs="Arial"/>
                <w:lang w:val="sv-FI"/>
              </w:rPr>
              <w:t xml:space="preserve"> </w:t>
            </w: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  <w:r w:rsidRPr="00B27CEE">
              <w:rPr>
                <w:rFonts w:cs="Arial"/>
                <w:lang w:val="sv-FI"/>
              </w:rPr>
              <w:t xml:space="preserve"> </w:t>
            </w:r>
          </w:p>
          <w:p w14:paraId="7D95420A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</w:p>
          <w:p w14:paraId="62138838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t xml:space="preserve">Uppgift om hur övervakningen av exponeringsförhållandena och den personliga dosövervakningen av till kategori A hörande </w:t>
            </w:r>
            <w:r w:rsidR="00425CCA" w:rsidRPr="00B27CEE">
              <w:rPr>
                <w:rFonts w:cs="Arial"/>
                <w:szCs w:val="18"/>
                <w:lang w:val="sv-FI"/>
              </w:rPr>
              <w:t>strålningsarbetar</w:t>
            </w:r>
            <w:r w:rsidR="000B2B94" w:rsidRPr="00B27CEE">
              <w:rPr>
                <w:rFonts w:cs="Arial"/>
                <w:szCs w:val="18"/>
                <w:lang w:val="sv-FI"/>
              </w:rPr>
              <w:t>e</w:t>
            </w:r>
            <w:r w:rsidRPr="00B27CEE">
              <w:rPr>
                <w:rFonts w:cs="Arial"/>
                <w:szCs w:val="18"/>
                <w:lang w:val="sv-FI"/>
              </w:rPr>
              <w:t xml:space="preserve"> och av deras hälsotillstånd är ordnade:</w:t>
            </w:r>
          </w:p>
          <w:p w14:paraId="225DBFA9" w14:textId="77777777" w:rsidR="00DB28DD" w:rsidRPr="00B27CEE" w:rsidRDefault="00DB28DD" w:rsidP="00EA2F5F">
            <w:pPr>
              <w:spacing w:before="0" w:after="0"/>
              <w:rPr>
                <w:rFonts w:cs="Arial"/>
                <w:lang w:val="sv-FI"/>
              </w:rPr>
            </w:pPr>
            <w:r w:rsidRPr="00B27CE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lang w:val="sv-FI"/>
              </w:rPr>
            </w:r>
            <w:r w:rsidRPr="00B27CEE">
              <w:rPr>
                <w:rFonts w:cs="Arial"/>
                <w:lang w:val="sv-FI"/>
              </w:rPr>
              <w:fldChar w:fldCharType="separate"/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t> </w:t>
            </w:r>
            <w:r w:rsidRPr="00B27CEE">
              <w:rPr>
                <w:rFonts w:cs="Arial"/>
                <w:lang w:val="sv-FI"/>
              </w:rPr>
              <w:fldChar w:fldCharType="end"/>
            </w:r>
          </w:p>
          <w:p w14:paraId="018E7EC8" w14:textId="77777777" w:rsidR="00DB28DD" w:rsidRPr="00B27CEE" w:rsidRDefault="00DB28DD" w:rsidP="00EA2F5F">
            <w:pPr>
              <w:spacing w:before="0" w:after="0"/>
              <w:rPr>
                <w:rFonts w:cs="Arial"/>
                <w:sz w:val="20"/>
                <w:lang w:val="sv-FI"/>
              </w:rPr>
            </w:pPr>
          </w:p>
        </w:tc>
      </w:tr>
    </w:tbl>
    <w:p w14:paraId="39EDB776" w14:textId="77777777" w:rsidR="006B77DB" w:rsidRPr="00EA2F5F" w:rsidRDefault="006B77DB" w:rsidP="00EA2F5F">
      <w:pPr>
        <w:spacing w:before="0" w:after="0"/>
        <w:rPr>
          <w:rFonts w:cs="Arial"/>
          <w:b/>
          <w:sz w:val="16"/>
          <w:szCs w:val="16"/>
          <w:lang w:val="sv-FI"/>
        </w:rPr>
      </w:pPr>
    </w:p>
    <w:p w14:paraId="6FA3F8FD" w14:textId="77777777" w:rsidR="00693A6E" w:rsidRPr="00B27CEE" w:rsidRDefault="00DB28DD" w:rsidP="00EA2F5F">
      <w:pPr>
        <w:pStyle w:val="Otsikko1"/>
        <w:spacing w:before="0" w:after="0"/>
        <w:rPr>
          <w:lang w:val="sv-FI"/>
        </w:rPr>
      </w:pPr>
      <w:bookmarkStart w:id="4" w:name="_Hlk242634"/>
      <w:r w:rsidRPr="00B27CEE">
        <w:rPr>
          <w:lang w:val="sv-FI"/>
        </w:rPr>
        <w:t>Tilläggsuppgifter</w:t>
      </w:r>
      <w:bookmarkEnd w:id="4"/>
    </w:p>
    <w:p w14:paraId="0093FAEC" w14:textId="77777777" w:rsidR="000271D9" w:rsidRPr="00B27CEE" w:rsidRDefault="00DB28DD" w:rsidP="00EA2F5F">
      <w:pPr>
        <w:spacing w:before="0" w:after="0"/>
        <w:rPr>
          <w:lang w:val="sv-FI"/>
        </w:rPr>
      </w:pPr>
      <w:r w:rsidRPr="00B27CEE">
        <w:rPr>
          <w:lang w:val="sv-FI"/>
        </w:rPr>
        <w:t xml:space="preserve">T.ex. beskrivning av </w:t>
      </w:r>
      <w:r w:rsidR="000767D1" w:rsidRPr="00B27CEE">
        <w:rPr>
          <w:lang w:val="sv-FI"/>
        </w:rPr>
        <w:t>strålsäkerhetsanvisningar, utbildning, strålningsmätare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693A6E" w:rsidRPr="00B27CEE" w14:paraId="59D7C903" w14:textId="77777777" w:rsidTr="00284F56">
        <w:trPr>
          <w:cantSplit/>
          <w:trHeight w:val="1561"/>
        </w:trPr>
        <w:tc>
          <w:tcPr>
            <w:tcW w:w="10299" w:type="dxa"/>
          </w:tcPr>
          <w:p w14:paraId="480DF0B2" w14:textId="77777777" w:rsidR="00693A6E" w:rsidRPr="00B27CEE" w:rsidRDefault="009530C3" w:rsidP="00EA2F5F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4647500E" w14:textId="77777777" w:rsidR="004012E4" w:rsidRPr="00EA2F5F" w:rsidRDefault="004012E4" w:rsidP="00EA2F5F">
      <w:pPr>
        <w:spacing w:before="0" w:after="0"/>
        <w:rPr>
          <w:rFonts w:cs="Arial"/>
          <w:sz w:val="16"/>
          <w:szCs w:val="16"/>
          <w:lang w:val="sv-FI"/>
        </w:rPr>
      </w:pPr>
    </w:p>
    <w:p w14:paraId="38D70C5E" w14:textId="77777777" w:rsidR="0009475C" w:rsidRPr="00B27CEE" w:rsidRDefault="00BB4054" w:rsidP="00EA2F5F">
      <w:pPr>
        <w:pStyle w:val="Otsikko1"/>
        <w:spacing w:before="0" w:after="0"/>
        <w:rPr>
          <w:lang w:val="sv-FI"/>
        </w:rPr>
      </w:pPr>
      <w:bookmarkStart w:id="5" w:name="_Hlk242769"/>
      <w:r w:rsidRPr="00B27CEE">
        <w:rPr>
          <w:lang w:val="sv-FI"/>
        </w:rPr>
        <w:t xml:space="preserve">Bilagor gällande </w:t>
      </w:r>
      <w:r w:rsidRPr="00B27CEE">
        <w:rPr>
          <w:rFonts w:cs="Arial"/>
          <w:szCs w:val="18"/>
          <w:lang w:val="sv-FI"/>
        </w:rPr>
        <w:t>verksamheten</w:t>
      </w:r>
      <w:r w:rsidRPr="00B27CEE">
        <w:rPr>
          <w:lang w:val="sv-FI"/>
        </w:rPr>
        <w:t xml:space="preserve"> och platsen där strålning används</w:t>
      </w:r>
      <w:bookmarkEnd w:id="5"/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7633E3" w:rsidRPr="0070116E" w14:paraId="55F51E4D" w14:textId="77777777" w:rsidTr="00284F56">
        <w:trPr>
          <w:trHeight w:val="749"/>
        </w:trPr>
        <w:tc>
          <w:tcPr>
            <w:tcW w:w="10286" w:type="dxa"/>
          </w:tcPr>
          <w:p w14:paraId="2D023F7A" w14:textId="77777777" w:rsidR="00956BAD" w:rsidRPr="00B27CEE" w:rsidRDefault="00A367F3" w:rsidP="00EA2F5F">
            <w:pPr>
              <w:spacing w:before="0" w:after="0"/>
              <w:rPr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="00956BAD"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034E52" w:rsidRPr="00B27CEE">
              <w:rPr>
                <w:rFonts w:cs="Arial"/>
                <w:szCs w:val="18"/>
                <w:lang w:val="sv-FI"/>
              </w:rPr>
              <w:t xml:space="preserve">Uppdaterad säkerhetsbedömning </w:t>
            </w:r>
            <w:r w:rsidR="00034E52" w:rsidRPr="001654E5">
              <w:rPr>
                <w:rFonts w:cs="Arial"/>
                <w:sz w:val="16"/>
                <w:szCs w:val="16"/>
                <w:lang w:val="sv-FI"/>
              </w:rPr>
              <w:t>(övergångstid 18 mån. från strålsäkerhetslagens ikraftträdande; ska inges senast 15.6.2020)</w:t>
            </w:r>
          </w:p>
          <w:p w14:paraId="4A49F02E" w14:textId="77777777" w:rsidR="00956BAD" w:rsidRPr="00B27CEE" w:rsidRDefault="00956BAD" w:rsidP="00EA2F5F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034E52" w:rsidRPr="00B27CEE">
              <w:rPr>
                <w:rFonts w:cs="Arial"/>
                <w:szCs w:val="18"/>
                <w:lang w:val="sv-FI"/>
              </w:rPr>
              <w:t>Uppdaterat ledningssystem</w:t>
            </w:r>
            <w:r w:rsidR="00EA2F5F">
              <w:rPr>
                <w:rStyle w:val="Alaviitteenviite"/>
                <w:rFonts w:cs="Arial"/>
                <w:szCs w:val="18"/>
                <w:lang w:val="sv-FI"/>
              </w:rPr>
              <w:footnoteReference w:id="3"/>
            </w:r>
          </w:p>
          <w:p w14:paraId="118FEBC8" w14:textId="77777777" w:rsidR="00693A6E" w:rsidRPr="00B27CEE" w:rsidRDefault="00693A6E" w:rsidP="00EA2F5F">
            <w:pPr>
              <w:pStyle w:val="NormalChar"/>
              <w:tabs>
                <w:tab w:val="left" w:pos="4536"/>
                <w:tab w:val="left" w:pos="6804"/>
              </w:tabs>
              <w:spacing w:before="0" w:after="0"/>
              <w:ind w:right="283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B27CEE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A85726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B27CEE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r w:rsidRPr="00B27CEE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494F4F" w:rsidRPr="00B27CEE">
              <w:rPr>
                <w:rFonts w:ascii="Arial" w:hAnsi="Arial" w:cs="Arial"/>
                <w:sz w:val="18"/>
                <w:szCs w:val="18"/>
                <w:lang w:val="sv-FI"/>
              </w:rPr>
              <w:t xml:space="preserve">Planritning över </w:t>
            </w:r>
            <w:r w:rsidR="00893E9F" w:rsidRPr="00B27CEE">
              <w:rPr>
                <w:rFonts w:ascii="Arial" w:hAnsi="Arial" w:cs="Arial"/>
                <w:sz w:val="18"/>
                <w:szCs w:val="18"/>
                <w:lang w:val="sv-FI"/>
              </w:rPr>
              <w:t xml:space="preserve">i verksamheten använda lokaler, </w:t>
            </w:r>
            <w:r w:rsidR="00893E9F" w:rsidRPr="00B27CEE">
              <w:rPr>
                <w:rFonts w:ascii="Arial" w:hAnsi="Arial" w:cs="Arial"/>
                <w:sz w:val="18"/>
                <w:szCs w:val="18"/>
                <w:lang w:val="sv-FI" w:eastAsia="sv-FI"/>
              </w:rPr>
              <w:t>strålkällors eller strålningsalstrande apparaters lägen</w:t>
            </w:r>
            <w:r w:rsidR="006F0A3A" w:rsidRPr="00B27CEE">
              <w:rPr>
                <w:rFonts w:ascii="Arial" w:hAnsi="Arial" w:cs="Arial"/>
                <w:sz w:val="18"/>
                <w:szCs w:val="18"/>
                <w:lang w:val="sv-FI" w:eastAsia="sv-FI"/>
              </w:rPr>
              <w:t>, strålskärmar eller utredning om hur strålsäkerheten</w:t>
            </w:r>
            <w:r w:rsidR="00B05C79" w:rsidRPr="00B27CEE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tryggas (vid behov)</w:t>
            </w:r>
          </w:p>
          <w:p w14:paraId="59550DAE" w14:textId="77777777" w:rsidR="00A367F3" w:rsidRPr="00B27CEE" w:rsidRDefault="00956BAD" w:rsidP="00EA2F5F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B05C79" w:rsidRPr="00B27CEE">
              <w:rPr>
                <w:rFonts w:cs="Arial"/>
                <w:szCs w:val="18"/>
                <w:lang w:val="sv-FI"/>
              </w:rPr>
              <w:t>Plan för strålsäkerhetsincidenter</w:t>
            </w:r>
            <w:r w:rsidR="00EA2F5F">
              <w:rPr>
                <w:rStyle w:val="Alaviitteenviite"/>
                <w:rFonts w:cs="Arial"/>
                <w:szCs w:val="18"/>
                <w:lang w:val="sv-FI"/>
              </w:rPr>
              <w:footnoteReference w:id="4"/>
            </w:r>
          </w:p>
          <w:p w14:paraId="2EFAA4A1" w14:textId="77777777" w:rsidR="008478E4" w:rsidRPr="00B27CEE" w:rsidRDefault="008478E4" w:rsidP="00EA2F5F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B27CEE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b/>
                <w:szCs w:val="18"/>
                <w:lang w:val="sv-FI"/>
              </w:rPr>
            </w:r>
            <w:r w:rsidR="00A85726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B05C79" w:rsidRPr="00B27CEE">
              <w:rPr>
                <w:rFonts w:cs="Arial"/>
                <w:szCs w:val="18"/>
                <w:lang w:val="sv-FI"/>
              </w:rPr>
              <w:t>Plan över s</w:t>
            </w:r>
            <w:r w:rsidR="004D4126" w:rsidRPr="00B27CEE">
              <w:rPr>
                <w:rFonts w:cs="Arial"/>
                <w:szCs w:val="18"/>
                <w:lang w:val="sv-FI"/>
              </w:rPr>
              <w:t>kydd</w:t>
            </w:r>
            <w:r w:rsidR="00B05C79" w:rsidRPr="00B27CEE">
              <w:rPr>
                <w:rFonts w:cs="Arial"/>
                <w:szCs w:val="18"/>
                <w:lang w:val="sv-FI"/>
              </w:rPr>
              <w:t>sarrangemangen</w:t>
            </w:r>
            <w:r w:rsidR="00EA2F5F">
              <w:rPr>
                <w:rStyle w:val="Alaviitteenviite"/>
                <w:rFonts w:cs="Arial"/>
                <w:szCs w:val="18"/>
                <w:lang w:val="sv-FI"/>
              </w:rPr>
              <w:footnoteReference w:id="5"/>
            </w:r>
          </w:p>
          <w:p w14:paraId="608A74DA" w14:textId="77777777" w:rsidR="0024159B" w:rsidRPr="00B27CEE" w:rsidRDefault="0024159B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5C3D09" w:rsidRPr="00B27CEE">
              <w:rPr>
                <w:rFonts w:cs="Arial"/>
                <w:szCs w:val="18"/>
                <w:lang w:val="sv-FI"/>
              </w:rPr>
              <w:t>Utredning om slut</w:t>
            </w:r>
            <w:r w:rsidR="000E2777">
              <w:rPr>
                <w:rFonts w:cs="Arial"/>
                <w:szCs w:val="18"/>
                <w:lang w:val="sv-FI"/>
              </w:rPr>
              <w:t>en</w:t>
            </w:r>
            <w:r w:rsidR="005C3D09"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5C3D09" w:rsidRPr="00B27CEE">
              <w:rPr>
                <w:rFonts w:cs="Arial"/>
                <w:szCs w:val="18"/>
                <w:lang w:val="sv-FI" w:eastAsia="sv-FI"/>
              </w:rPr>
              <w:t>strålkäll</w:t>
            </w:r>
            <w:r w:rsidR="000E2777">
              <w:rPr>
                <w:rFonts w:cs="Arial"/>
                <w:szCs w:val="18"/>
                <w:lang w:val="sv-FI" w:eastAsia="sv-FI"/>
              </w:rPr>
              <w:t>a</w:t>
            </w:r>
            <w:r w:rsidR="005C3D09" w:rsidRPr="00B27CEE">
              <w:rPr>
                <w:rFonts w:cs="Arial"/>
                <w:szCs w:val="18"/>
                <w:lang w:val="sv-FI" w:eastAsia="sv-FI"/>
              </w:rPr>
              <w:t xml:space="preserve"> eller apparat som på elektrisk väg alstrar strålning </w:t>
            </w:r>
            <w:r w:rsidR="005C3D09"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5C3D09"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5C3D09" w:rsidRPr="00B27CEE">
              <w:rPr>
                <w:rFonts w:cs="Arial"/>
                <w:szCs w:val="18"/>
                <w:lang w:val="sv-FI"/>
              </w:rPr>
            </w:r>
            <w:r w:rsidR="005C3D09"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="005C3D09"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="005C3D09"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="005C3D09"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="005C3D09"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="005C3D09" w:rsidRPr="00B27CEE">
              <w:rPr>
                <w:rFonts w:cs="Arial"/>
                <w:noProof/>
                <w:szCs w:val="18"/>
                <w:lang w:val="sv-FI"/>
              </w:rPr>
              <w:t> </w:t>
            </w:r>
            <w:r w:rsidR="005C3D09" w:rsidRPr="00B27CEE">
              <w:rPr>
                <w:rFonts w:cs="Arial"/>
                <w:szCs w:val="18"/>
                <w:lang w:val="sv-FI"/>
              </w:rPr>
              <w:fldChar w:fldCharType="end"/>
            </w:r>
            <w:r w:rsidR="005C3D09"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B86E35" w:rsidRPr="00B27CEE">
              <w:rPr>
                <w:rFonts w:cs="Arial"/>
                <w:szCs w:val="18"/>
                <w:lang w:val="sv-FI"/>
              </w:rPr>
              <w:t>st.</w:t>
            </w:r>
          </w:p>
          <w:p w14:paraId="3AB1AA29" w14:textId="77777777" w:rsidR="00A367F3" w:rsidRPr="00B27CEE" w:rsidRDefault="006B2B50" w:rsidP="00EA2F5F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2675B4" w:rsidRPr="00B27CEE">
              <w:rPr>
                <w:rFonts w:cs="Arial"/>
                <w:szCs w:val="18"/>
                <w:lang w:val="sv-FI"/>
              </w:rPr>
              <w:t xml:space="preserve">Uppdaterat kvalitetssäkringsprogram </w:t>
            </w:r>
            <w:r w:rsidR="002675B4" w:rsidRPr="00B27CEE">
              <w:rPr>
                <w:rFonts w:cs="Arial"/>
                <w:szCs w:val="18"/>
                <w:lang w:val="sv-FI" w:eastAsia="sv-FI"/>
              </w:rPr>
              <w:t>(vid behov)</w:t>
            </w:r>
          </w:p>
          <w:p w14:paraId="4CD9AE00" w14:textId="77777777" w:rsidR="00983CB1" w:rsidRPr="00B27CEE" w:rsidRDefault="006D5DEB" w:rsidP="00EA2F5F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A85726">
              <w:rPr>
                <w:rFonts w:cs="Arial"/>
                <w:szCs w:val="18"/>
                <w:lang w:val="sv-FI"/>
              </w:rPr>
            </w:r>
            <w:r w:rsidR="00A85726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="002675B4" w:rsidRPr="00B27CEE">
              <w:rPr>
                <w:rFonts w:cs="Arial"/>
                <w:szCs w:val="18"/>
                <w:lang w:val="sv-FI"/>
              </w:rPr>
              <w:t>Annan utredning, vilken:</w:t>
            </w:r>
            <w:r w:rsidRPr="00B27CEE">
              <w:rPr>
                <w:rFonts w:cs="Arial"/>
                <w:szCs w:val="18"/>
                <w:lang w:val="sv-FI"/>
              </w:rPr>
              <w:t xml:space="preserve"> </w:t>
            </w:r>
            <w:r w:rsidRPr="00B27CE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B27CE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B27CEE">
              <w:rPr>
                <w:rFonts w:cs="Arial"/>
                <w:szCs w:val="18"/>
                <w:lang w:val="sv-FI"/>
              </w:rPr>
            </w:r>
            <w:r w:rsidRPr="00B27CEE">
              <w:rPr>
                <w:rFonts w:cs="Arial"/>
                <w:szCs w:val="18"/>
                <w:lang w:val="sv-FI"/>
              </w:rPr>
              <w:fldChar w:fldCharType="separate"/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t> </w:t>
            </w:r>
            <w:r w:rsidRPr="00B27CE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379843D1" w14:textId="77777777" w:rsidR="00AF1203" w:rsidRPr="00EA2F5F" w:rsidRDefault="00AF1203" w:rsidP="00EA2F5F">
      <w:pPr>
        <w:spacing w:before="0" w:after="0"/>
        <w:rPr>
          <w:sz w:val="16"/>
          <w:szCs w:val="16"/>
          <w:lang w:val="sv-FI"/>
        </w:rPr>
      </w:pPr>
    </w:p>
    <w:p w14:paraId="676E8C94" w14:textId="77777777" w:rsidR="00BA0B21" w:rsidRPr="00B27CEE" w:rsidRDefault="00F908CE" w:rsidP="00EA2F5F">
      <w:pPr>
        <w:pStyle w:val="Otsikko1"/>
        <w:spacing w:before="0" w:after="0"/>
        <w:rPr>
          <w:lang w:val="sv-FI"/>
        </w:rPr>
      </w:pPr>
      <w:r w:rsidRPr="00B27CEE">
        <w:rPr>
          <w:lang w:val="sv-FI"/>
        </w:rPr>
        <w:t>Uppgifter om verksamhetsutövarens företrädare som godkänt ansökan</w:t>
      </w:r>
    </w:p>
    <w:p w14:paraId="1713F9F0" w14:textId="77777777" w:rsidR="00956BAD" w:rsidRPr="00B27CEE" w:rsidRDefault="00F908CE" w:rsidP="00EA2F5F">
      <w:pPr>
        <w:spacing w:before="0" w:after="0"/>
        <w:rPr>
          <w:szCs w:val="18"/>
          <w:lang w:val="sv-FI"/>
        </w:rPr>
      </w:pPr>
      <w:r w:rsidRPr="00B27CEE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r w:rsidR="001654E5">
        <w:rPr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3A3295" w:rsidRPr="009C04B1" w14:paraId="06F82221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74681C70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722398146C264E55847D41BC9659946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917F3FD" w14:textId="77777777" w:rsidR="003A3295" w:rsidRPr="008F1E0C" w:rsidRDefault="003A3295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3A3295" w:rsidRPr="009C04B1" w14:paraId="324ADD75" w14:textId="77777777" w:rsidTr="0032279C">
        <w:trPr>
          <w:cantSplit/>
          <w:trHeight w:val="567"/>
        </w:trPr>
        <w:tc>
          <w:tcPr>
            <w:tcW w:w="5138" w:type="dxa"/>
          </w:tcPr>
          <w:p w14:paraId="78421112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1995CB83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22AD30B1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6931B071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3A3295" w:rsidRPr="009C04B1" w14:paraId="4C7E8451" w14:textId="77777777" w:rsidTr="0032279C">
        <w:trPr>
          <w:cantSplit/>
          <w:trHeight w:val="567"/>
        </w:trPr>
        <w:tc>
          <w:tcPr>
            <w:tcW w:w="5138" w:type="dxa"/>
          </w:tcPr>
          <w:p w14:paraId="7D1E9563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1955E689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0F79DB15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50D668C7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2CA6F217" w14:textId="77777777" w:rsidR="00F908CE" w:rsidRPr="00EA2F5F" w:rsidRDefault="00F908CE" w:rsidP="00EA2F5F">
      <w:pPr>
        <w:pStyle w:val="Otsikko1"/>
        <w:numPr>
          <w:ilvl w:val="0"/>
          <w:numId w:val="0"/>
        </w:numPr>
        <w:spacing w:before="0" w:after="0"/>
        <w:ind w:left="284" w:hanging="284"/>
        <w:rPr>
          <w:sz w:val="16"/>
          <w:szCs w:val="16"/>
          <w:lang w:val="sv-FI"/>
        </w:rPr>
      </w:pPr>
    </w:p>
    <w:p w14:paraId="1BA22DF4" w14:textId="77777777" w:rsidR="00BA0B21" w:rsidRPr="00B27CEE" w:rsidRDefault="005C461B" w:rsidP="00EA2F5F">
      <w:pPr>
        <w:pStyle w:val="Otsikko1"/>
        <w:spacing w:before="0" w:after="0"/>
        <w:rPr>
          <w:lang w:val="sv-FI"/>
        </w:rPr>
      </w:pPr>
      <w:r w:rsidRPr="00B27CEE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3A3295" w:rsidRPr="009C04B1" w14:paraId="7E601995" w14:textId="77777777" w:rsidTr="0032279C">
        <w:trPr>
          <w:cantSplit/>
          <w:trHeight w:val="567"/>
        </w:trPr>
        <w:tc>
          <w:tcPr>
            <w:tcW w:w="2905" w:type="dxa"/>
          </w:tcPr>
          <w:p w14:paraId="37C9BC10" w14:textId="77777777" w:rsidR="003A3295" w:rsidRPr="008F1E0C" w:rsidRDefault="003A3295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1C3320000D3A4986ABC1B433C3C60AC2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1408428" w14:textId="77777777" w:rsidR="003A3295" w:rsidRPr="008F1E0C" w:rsidRDefault="003A3295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331AE446" w14:textId="77777777" w:rsidR="003A3295" w:rsidRPr="008F1E0C" w:rsidRDefault="003A3295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Avsändarens namn och telefonnummer</w:t>
            </w:r>
          </w:p>
          <w:p w14:paraId="29B420EE" w14:textId="77777777" w:rsidR="003A3295" w:rsidRPr="008F1E0C" w:rsidRDefault="003A3295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47C26223" w14:textId="77777777" w:rsidR="0061703F" w:rsidRPr="00B27CEE" w:rsidRDefault="0061703F" w:rsidP="0070116E">
      <w:pPr>
        <w:pStyle w:val="Leipteksti"/>
        <w:spacing w:before="0" w:after="0"/>
        <w:outlineLvl w:val="0"/>
        <w:rPr>
          <w:rFonts w:cs="Arial"/>
          <w:b w:val="0"/>
          <w:sz w:val="20"/>
          <w:lang w:val="sv-FI"/>
        </w:rPr>
      </w:pPr>
    </w:p>
    <w:sectPr w:rsidR="0061703F" w:rsidRPr="00B27CEE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A50D" w14:textId="77777777" w:rsidR="008C4253" w:rsidRDefault="008C4253">
      <w:r>
        <w:separator/>
      </w:r>
    </w:p>
  </w:endnote>
  <w:endnote w:type="continuationSeparator" w:id="0">
    <w:p w14:paraId="5817F3EA" w14:textId="77777777" w:rsidR="008C4253" w:rsidRDefault="008C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E97" w14:textId="77777777" w:rsidR="0070116E" w:rsidRDefault="007011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034" w14:textId="77777777" w:rsidR="0070116E" w:rsidRDefault="0070116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2242" w14:textId="77777777" w:rsidR="003B3F95" w:rsidRDefault="003B3F95" w:rsidP="00EA2F5F">
    <w:pPr>
      <w:pStyle w:val="Leipteksti"/>
      <w:spacing w:before="0" w:after="0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B3F95" w:rsidRPr="004656D1" w14:paraId="67FFA580" w14:textId="77777777" w:rsidTr="00FF612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487AFAAB" w14:textId="77777777" w:rsidR="003B3F95" w:rsidRPr="00FF6129" w:rsidRDefault="003B3F95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30EF50E8" w14:textId="77777777" w:rsidR="003B3F95" w:rsidRPr="00FF6129" w:rsidRDefault="003B3F95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3B3F95" w:rsidRPr="0070116E" w14:paraId="710CE782" w14:textId="77777777" w:rsidTr="00FF6129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557D1BCE" w14:textId="77777777" w:rsidR="003B3F95" w:rsidRPr="00FF6129" w:rsidRDefault="003B3F95" w:rsidP="00EA2F5F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FF6129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3BA094CA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FF6129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1A78D2E4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FF6129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283F2F93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FF6129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1B10DD77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3B3F95" w:rsidRPr="0002643D" w14:paraId="3EB6D73D" w14:textId="77777777" w:rsidTr="0002643D">
      <w:trPr>
        <w:trHeight w:val="623"/>
      </w:trPr>
      <w:tc>
        <w:tcPr>
          <w:tcW w:w="1838" w:type="pct"/>
          <w:vMerge/>
          <w:shd w:val="clear" w:color="auto" w:fill="auto"/>
        </w:tcPr>
        <w:p w14:paraId="171A58CB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8CD333E" w14:textId="77777777" w:rsidR="003B3F95" w:rsidRPr="00FF6129" w:rsidRDefault="003B3F95" w:rsidP="00EA2F5F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746AC711" w14:textId="77777777" w:rsidR="0002643D" w:rsidRPr="001879B2" w:rsidRDefault="0002643D" w:rsidP="00EA2F5F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1879B2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2D2B5E71" w14:textId="77777777" w:rsidR="0002643D" w:rsidRPr="0002643D" w:rsidRDefault="0002643D" w:rsidP="00EA2F5F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02643D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3DCB638C" w14:textId="17F91714" w:rsidR="003B3F95" w:rsidRPr="0002643D" w:rsidRDefault="0002643D" w:rsidP="00EA2F5F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02643D">
            <w:rPr>
              <w:rFonts w:eastAsia="Calibri" w:cs="Arial"/>
              <w:sz w:val="14"/>
              <w:szCs w:val="14"/>
              <w:lang w:eastAsia="en-US"/>
            </w:rPr>
            <w:t>Puh. | Tfn. | Tel. | (09) 759 881, +358 9 759 881 | www.stuk.fi</w:t>
          </w:r>
        </w:p>
      </w:tc>
    </w:tr>
  </w:tbl>
  <w:p w14:paraId="076C0FC9" w14:textId="77777777" w:rsidR="003B3F95" w:rsidRPr="0002643D" w:rsidRDefault="003B3F95" w:rsidP="0086250D">
    <w:pPr>
      <w:pStyle w:val="Alatunnis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C00B" w14:textId="77777777" w:rsidR="008C4253" w:rsidRDefault="008C4253">
      <w:r>
        <w:separator/>
      </w:r>
    </w:p>
  </w:footnote>
  <w:footnote w:type="continuationSeparator" w:id="0">
    <w:p w14:paraId="1DFB08B0" w14:textId="77777777" w:rsidR="008C4253" w:rsidRDefault="008C4253">
      <w:r>
        <w:continuationSeparator/>
      </w:r>
    </w:p>
  </w:footnote>
  <w:footnote w:id="1">
    <w:p w14:paraId="53A8F483" w14:textId="6116B0CF" w:rsidR="00EA2F5F" w:rsidRPr="0070116E" w:rsidRDefault="00EA2F5F" w:rsidP="00EA2F5F">
      <w:pPr>
        <w:spacing w:before="0" w:after="0"/>
        <w:ind w:left="-142"/>
        <w:rPr>
          <w:sz w:val="14"/>
          <w:szCs w:val="14"/>
        </w:rPr>
      </w:pPr>
      <w:r w:rsidRPr="00EA2F5F">
        <w:rPr>
          <w:rStyle w:val="Alaviitteenviite"/>
          <w:sz w:val="14"/>
          <w:szCs w:val="14"/>
        </w:rPr>
        <w:footnoteRef/>
      </w:r>
      <w:r w:rsidRPr="0070116E">
        <w:rPr>
          <w:sz w:val="14"/>
          <w:szCs w:val="14"/>
        </w:rPr>
        <w:t xml:space="preserve"> SRf (</w:t>
      </w:r>
      <w:r w:rsidRPr="0070116E">
        <w:rPr>
          <w:rFonts w:cs="Arial"/>
          <w:sz w:val="14"/>
          <w:szCs w:val="14"/>
        </w:rPr>
        <w:t>1034/2018</w:t>
      </w:r>
      <w:r w:rsidR="0070116E" w:rsidRPr="0070116E">
        <w:rPr>
          <w:rFonts w:cs="Arial"/>
          <w:sz w:val="14"/>
          <w:szCs w:val="14"/>
        </w:rPr>
        <w:t xml:space="preserve"> och 1358/2022</w:t>
      </w:r>
      <w:r w:rsidRPr="0070116E">
        <w:rPr>
          <w:rFonts w:cs="Arial"/>
          <w:sz w:val="14"/>
          <w:szCs w:val="14"/>
        </w:rPr>
        <w:t xml:space="preserve">) </w:t>
      </w:r>
      <w:r w:rsidRPr="0070116E">
        <w:rPr>
          <w:sz w:val="14"/>
          <w:szCs w:val="14"/>
        </w:rPr>
        <w:t>25 §</w:t>
      </w:r>
    </w:p>
    <w:p w14:paraId="5422FA0D" w14:textId="77777777" w:rsidR="001879B2" w:rsidRDefault="001879B2" w:rsidP="00EA2F5F">
      <w:pPr>
        <w:pStyle w:val="py"/>
        <w:spacing w:before="0" w:beforeAutospacing="0" w:after="0" w:afterAutospacing="0"/>
        <w:ind w:left="-142"/>
        <w:rPr>
          <w:rFonts w:ascii="Arial" w:hAnsi="Arial"/>
          <w:sz w:val="14"/>
          <w:szCs w:val="14"/>
          <w:lang w:val="sv-FI"/>
        </w:rPr>
      </w:pPr>
      <w:r w:rsidRPr="001879B2">
        <w:rPr>
          <w:rFonts w:ascii="Arial" w:hAnsi="Arial"/>
          <w:sz w:val="14"/>
          <w:szCs w:val="14"/>
          <w:lang w:val="sv-FI"/>
        </w:rPr>
        <w:t>Väsentliga ändringar i verksamheten förutsätter att säkerhetstillståndet ändras på förhand, om</w:t>
      </w:r>
    </w:p>
    <w:p w14:paraId="40FD24DD" w14:textId="0BA1AAD2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1)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bookmarkStart w:id="2" w:name="_Hlk198383"/>
      <w:r w:rsidRPr="00EA2F5F">
        <w:rPr>
          <w:rFonts w:ascii="Arial" w:hAnsi="Arial" w:cs="Arial"/>
          <w:sz w:val="14"/>
          <w:szCs w:val="14"/>
          <w:lang w:val="sv-FI"/>
        </w:rPr>
        <w:t>innehavaren av säkerhetstillstånd</w:t>
      </w:r>
      <w:bookmarkEnd w:id="2"/>
      <w:r w:rsidRPr="00EA2F5F">
        <w:rPr>
          <w:rFonts w:ascii="Arial" w:hAnsi="Arial" w:cs="Arial"/>
          <w:sz w:val="14"/>
          <w:szCs w:val="14"/>
          <w:lang w:val="sv-FI"/>
        </w:rPr>
        <w:t xml:space="preserve"> byts;</w:t>
      </w:r>
    </w:p>
    <w:p w14:paraId="4A7C144B" w14:textId="77777777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2)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en ändring </w:t>
      </w:r>
      <w:r w:rsidRPr="00EA2F5F">
        <w:rPr>
          <w:rFonts w:ascii="Arial" w:hAnsi="Arial" w:cs="Calibri"/>
          <w:sz w:val="14"/>
          <w:szCs w:val="14"/>
          <w:lang w:val="sv-FI"/>
        </w:rPr>
        <w:t>på grund av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 vilken strålningsexponeringens eller </w:t>
      </w:r>
      <w:r w:rsidRPr="00EA2F5F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EA2F5F">
        <w:rPr>
          <w:rFonts w:ascii="Arial" w:hAnsi="Arial" w:cs="Arial"/>
          <w:sz w:val="14"/>
          <w:szCs w:val="14"/>
          <w:lang w:val="sv-FI"/>
        </w:rPr>
        <w:t>ns kategori ändras från kategori 2 eller 3 till kategori 1 eller från kategori 3 till kategori 2;</w:t>
      </w:r>
    </w:p>
    <w:p w14:paraId="15234B34" w14:textId="011E8AD5" w:rsidR="00EA2F5F" w:rsidRPr="00EA2F5F" w:rsidRDefault="00EA2F5F" w:rsidP="00EA2F5F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EA2F5F">
        <w:rPr>
          <w:rFonts w:cs="Arial"/>
          <w:sz w:val="14"/>
          <w:szCs w:val="14"/>
          <w:lang w:val="sv-FI"/>
        </w:rPr>
        <w:t>3)</w:t>
      </w:r>
      <w:r w:rsidRPr="00EA2F5F">
        <w:rPr>
          <w:rFonts w:cs="Arial"/>
          <w:sz w:val="14"/>
          <w:szCs w:val="14"/>
          <w:lang w:val="sv-FI"/>
        </w:rPr>
        <w:t> </w:t>
      </w:r>
      <w:r w:rsidR="001879B2" w:rsidRPr="001879B2">
        <w:rPr>
          <w:rFonts w:cs="Arial"/>
          <w:sz w:val="14"/>
          <w:szCs w:val="14"/>
          <w:lang w:val="sv-FI"/>
        </w:rPr>
        <w:t>en betydande ändring i ledningssystemet,</w:t>
      </w:r>
    </w:p>
    <w:p w14:paraId="0608C816" w14:textId="77777777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4)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ändring </w:t>
      </w:r>
      <w:r w:rsidRPr="00EA2F5F">
        <w:rPr>
          <w:rFonts w:ascii="Arial" w:hAnsi="Arial" w:cs="Calibri"/>
          <w:sz w:val="14"/>
          <w:szCs w:val="14"/>
          <w:lang w:val="sv-FI"/>
        </w:rPr>
        <w:t>på grund av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 vilken den 54 § i strålsäkerhetslagen avsedda säkerheten skulle behöva ändras eller en i säkerheten specificerad sluten </w:t>
      </w:r>
      <w:r w:rsidRPr="00EA2F5F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 med hög aktivitet byts ut;</w:t>
      </w:r>
    </w:p>
    <w:p w14:paraId="19F09E54" w14:textId="77777777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5)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driftsättning av </w:t>
      </w:r>
      <w:r w:rsidRPr="00EA2F5F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 för vårdändamål;</w:t>
      </w:r>
    </w:p>
    <w:p w14:paraId="3EF6C80B" w14:textId="6F8B178B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6)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="001879B2" w:rsidRPr="001879B2">
        <w:rPr>
          <w:rFonts w:ascii="Arial" w:hAnsi="Arial" w:cs="Arial"/>
          <w:sz w:val="14"/>
          <w:szCs w:val="14"/>
          <w:lang w:val="sv-FI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1C652B6F" w14:textId="77777777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7)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användning av en </w:t>
      </w:r>
      <w:r w:rsidRPr="00EA2F5F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EA2F5F">
        <w:rPr>
          <w:rFonts w:ascii="Arial" w:hAnsi="Arial" w:cs="Arial"/>
          <w:sz w:val="14"/>
          <w:szCs w:val="14"/>
          <w:lang w:val="sv-FI"/>
        </w:rPr>
        <w:t xml:space="preserve"> för annat ändamål än det för vilket tillståndet beviljats;</w:t>
      </w:r>
    </w:p>
    <w:p w14:paraId="70400834" w14:textId="5177555E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8)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="001879B2" w:rsidRPr="001879B2">
        <w:rPr>
          <w:rFonts w:ascii="Arial" w:hAnsi="Arial" w:cs="Arial"/>
          <w:sz w:val="14"/>
          <w:szCs w:val="14"/>
          <w:lang w:val="sv-FI"/>
        </w:rPr>
        <w:t>verksamhetsplatsen ändras och denna omfattas av särskilda krav på strålsäkerhet eller säkerhetsarrangemang,</w:t>
      </w:r>
    </w:p>
    <w:p w14:paraId="6387ACA6" w14:textId="77777777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9)</w:t>
      </w:r>
      <w:r w:rsidRPr="00EA2F5F">
        <w:rPr>
          <w:rFonts w:ascii="Arial" w:hAnsi="Arial" w:cs="Arial"/>
          <w:sz w:val="14"/>
          <w:szCs w:val="14"/>
          <w:lang w:val="sv-FI"/>
        </w:rPr>
        <w:t> </w:t>
      </w:r>
      <w:r w:rsidRPr="00EA2F5F">
        <w:rPr>
          <w:rFonts w:ascii="Arial" w:hAnsi="Arial" w:cs="Arial"/>
          <w:sz w:val="14"/>
          <w:szCs w:val="14"/>
          <w:lang w:val="sv-FI"/>
        </w:rPr>
        <w:t>sådan ändring av verksamheten att det radioaktiva avfallets eller det i 78 § 3 mom. i strålsäkerhetslagen avsedda avfallets mängd eller beskaffenhet eller därtill knutna arrangemang avviker från vad som godkänts i säkerhetstillståndet;</w:t>
      </w:r>
    </w:p>
    <w:p w14:paraId="66F73C96" w14:textId="06044205" w:rsidR="00EA2F5F" w:rsidRPr="00EA2F5F" w:rsidRDefault="00EA2F5F" w:rsidP="00EA2F5F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EA2F5F">
        <w:rPr>
          <w:rFonts w:ascii="Arial" w:hAnsi="Arial" w:cs="Arial"/>
          <w:sz w:val="14"/>
          <w:szCs w:val="14"/>
          <w:lang w:val="sv-FI"/>
        </w:rPr>
        <w:t>10)</w:t>
      </w:r>
      <w:r w:rsidR="0070116E">
        <w:rPr>
          <w:rFonts w:ascii="Arial" w:hAnsi="Arial" w:cs="Arial"/>
          <w:sz w:val="14"/>
          <w:szCs w:val="14"/>
          <w:lang w:val="sv-FI"/>
        </w:rPr>
        <w:t xml:space="preserve"> </w:t>
      </w:r>
      <w:r w:rsidRPr="00EA2F5F">
        <w:rPr>
          <w:rFonts w:ascii="Arial" w:hAnsi="Arial" w:cs="Arial"/>
          <w:sz w:val="14"/>
          <w:szCs w:val="14"/>
          <w:lang w:val="sv-FI"/>
        </w:rPr>
        <w:t>sådan ändring av verksamheten att utsläppen av radioaktiva ämnen eller deras beskaffenhet ändras från vad som godkänts i säkerhetstillståndet;</w:t>
      </w:r>
    </w:p>
    <w:p w14:paraId="35DC2FFE" w14:textId="77777777" w:rsidR="00EA2F5F" w:rsidRPr="00EA2F5F" w:rsidRDefault="00EA2F5F">
      <w:pPr>
        <w:pStyle w:val="Alaviitteenteksti"/>
        <w:rPr>
          <w:szCs w:val="14"/>
          <w:lang w:val="sv-FI"/>
        </w:rPr>
      </w:pPr>
    </w:p>
  </w:footnote>
  <w:footnote w:id="2">
    <w:p w14:paraId="5B29F385" w14:textId="6361E368" w:rsidR="00EA2F5F" w:rsidRPr="00EA2F5F" w:rsidRDefault="00EA2F5F" w:rsidP="00EA2F5F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EA2F5F">
        <w:rPr>
          <w:rStyle w:val="Alaviitteenviite"/>
          <w:sz w:val="14"/>
          <w:szCs w:val="14"/>
        </w:rPr>
        <w:footnoteRef/>
      </w:r>
      <w:r w:rsidRPr="00EA2F5F">
        <w:rPr>
          <w:sz w:val="14"/>
          <w:szCs w:val="14"/>
          <w:lang w:val="sv-FI"/>
        </w:rPr>
        <w:t xml:space="preserve"> SRf (</w:t>
      </w:r>
      <w:r w:rsidRPr="00EA2F5F">
        <w:rPr>
          <w:rFonts w:cs="Arial"/>
          <w:sz w:val="14"/>
          <w:szCs w:val="14"/>
          <w:lang w:val="sv-FI"/>
        </w:rPr>
        <w:t>1034/2018</w:t>
      </w:r>
      <w:r w:rsidR="0070116E">
        <w:rPr>
          <w:rFonts w:cs="Arial"/>
          <w:sz w:val="14"/>
          <w:szCs w:val="14"/>
          <w:lang w:val="sv-FI"/>
        </w:rPr>
        <w:t xml:space="preserve"> och </w:t>
      </w:r>
      <w:r w:rsidR="0070116E" w:rsidRPr="0070116E">
        <w:rPr>
          <w:rFonts w:cs="Arial"/>
          <w:sz w:val="14"/>
          <w:szCs w:val="14"/>
          <w:lang w:val="sv-FI"/>
        </w:rPr>
        <w:t>1358/2022</w:t>
      </w:r>
      <w:r w:rsidRPr="00EA2F5F">
        <w:rPr>
          <w:rFonts w:cs="Arial"/>
          <w:sz w:val="14"/>
          <w:szCs w:val="14"/>
          <w:lang w:val="sv-FI"/>
        </w:rPr>
        <w:t xml:space="preserve">) </w:t>
      </w:r>
      <w:r w:rsidRPr="00EA2F5F">
        <w:rPr>
          <w:sz w:val="14"/>
          <w:szCs w:val="14"/>
          <w:lang w:val="sv-FI"/>
        </w:rPr>
        <w:t>26 §</w:t>
      </w:r>
    </w:p>
    <w:p w14:paraId="0F82BB07" w14:textId="77777777" w:rsidR="001879B2" w:rsidRDefault="001879B2" w:rsidP="00EA2F5F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Ändringar i sådan verksamhet som kräver säkerhetstillstånd ska anmälas till Strålsäkerhetscentralen inom två veckor från det att ändringen gjorts, om</w:t>
      </w:r>
    </w:p>
    <w:p w14:paraId="786BE8D7" w14:textId="15AA1A2F" w:rsidR="001879B2" w:rsidRPr="001879B2" w:rsidRDefault="00EA2F5F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EA2F5F">
        <w:rPr>
          <w:rFonts w:cs="Arial"/>
          <w:sz w:val="14"/>
          <w:szCs w:val="14"/>
          <w:lang w:val="sv-FI"/>
        </w:rPr>
        <w:t>1)</w:t>
      </w:r>
      <w:r w:rsidR="001879B2">
        <w:rPr>
          <w:rFonts w:cs="Arial"/>
          <w:sz w:val="14"/>
          <w:szCs w:val="14"/>
          <w:lang w:val="sv-FI"/>
        </w:rPr>
        <w:t xml:space="preserve"> </w:t>
      </w:r>
      <w:r w:rsidR="001879B2" w:rsidRPr="001879B2">
        <w:rPr>
          <w:rFonts w:cs="Arial"/>
          <w:sz w:val="14"/>
          <w:szCs w:val="14"/>
          <w:lang w:val="sv-FI"/>
        </w:rPr>
        <w:t>kontaktuppgifterna till innehavaren av säkerhetstillståndet ändras,</w:t>
      </w:r>
    </w:p>
    <w:p w14:paraId="5ED06E8C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7D2DE72B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 xml:space="preserve">3) den strålsäkerhetsansvarige byts, </w:t>
      </w:r>
    </w:p>
    <w:p w14:paraId="650A558E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4) någon annan strålkälla än de som avses i 25 § 4-6 punkterna tas i bruk,</w:t>
      </w:r>
    </w:p>
    <w:p w14:paraId="58810904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5) det görs en väsentlig ändring i ett kvalitetssäkringsprogram för strålbehandling,</w:t>
      </w:r>
    </w:p>
    <w:p w14:paraId="6943D5E3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6) användningen av en strålkälla upphör,</w:t>
      </w:r>
    </w:p>
    <w:p w14:paraId="6A7153D5" w14:textId="77777777" w:rsidR="001879B2" w:rsidRPr="001879B2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7) strålningsverksamheten upphör helt eller delvis.</w:t>
      </w:r>
    </w:p>
    <w:p w14:paraId="4D0BC872" w14:textId="312D0B33" w:rsidR="00EA2F5F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1879B2">
        <w:rPr>
          <w:rFonts w:cs="Arial"/>
          <w:sz w:val="14"/>
          <w:szCs w:val="14"/>
          <w:lang w:val="sv-FI"/>
        </w:rPr>
        <w:t>8) verksamhetsplatsen ändras, med undantag av en sådan ändring av verksamhetsplatsen som avses i 25 § 1 mom. 8 punkten,</w:t>
      </w:r>
    </w:p>
    <w:p w14:paraId="28136671" w14:textId="77777777" w:rsidR="001879B2" w:rsidRPr="00EA2F5F" w:rsidRDefault="001879B2" w:rsidP="001879B2">
      <w:pPr>
        <w:spacing w:before="0" w:after="0"/>
        <w:ind w:left="-142"/>
        <w:rPr>
          <w:rFonts w:cs="Arial"/>
          <w:sz w:val="14"/>
          <w:szCs w:val="14"/>
          <w:lang w:val="sv-FI"/>
        </w:rPr>
      </w:pPr>
    </w:p>
    <w:p w14:paraId="5815A723" w14:textId="77777777" w:rsidR="00EA2F5F" w:rsidRPr="00EA2F5F" w:rsidRDefault="00EA2F5F" w:rsidP="00EA2F5F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EA2F5F">
        <w:rPr>
          <w:sz w:val="14"/>
          <w:szCs w:val="14"/>
          <w:lang w:val="sv-FI"/>
        </w:rPr>
        <w:t>Om en strålkälla vars innehav kräver säkerhetstillstånd tas ur bruk i och med att den överlåts till en annan verksamhetsutövare, ska till anmälan om att den tagits ur bruk fogas ett intyg från mottagaren om att strålkällan har omhändertagits.</w:t>
      </w:r>
    </w:p>
  </w:footnote>
  <w:footnote w:id="3">
    <w:p w14:paraId="51B9CEDE" w14:textId="77777777" w:rsidR="00EA2F5F" w:rsidRPr="00EA2F5F" w:rsidRDefault="00EA2F5F">
      <w:pPr>
        <w:pStyle w:val="Alaviitteenteksti"/>
        <w:rPr>
          <w:sz w:val="16"/>
          <w:szCs w:val="16"/>
          <w:lang w:val="sv-FI"/>
        </w:rPr>
      </w:pPr>
      <w:r w:rsidRPr="00EA2F5F">
        <w:rPr>
          <w:rStyle w:val="Alaviitteenviite"/>
          <w:sz w:val="16"/>
          <w:szCs w:val="16"/>
        </w:rPr>
        <w:footnoteRef/>
      </w:r>
      <w:r w:rsidRPr="00EA2F5F">
        <w:rPr>
          <w:sz w:val="16"/>
          <w:szCs w:val="16"/>
          <w:lang w:val="sv-FI"/>
        </w:rPr>
        <w:t xml:space="preserve"> </w:t>
      </w:r>
      <w:r w:rsidRPr="00EA2F5F">
        <w:rPr>
          <w:rFonts w:cs="Arial"/>
          <w:sz w:val="16"/>
          <w:szCs w:val="16"/>
          <w:lang w:val="sv-FI"/>
        </w:rPr>
        <w:t xml:space="preserve">om </w:t>
      </w:r>
      <w:r w:rsidRPr="00EA2F5F">
        <w:rPr>
          <w:sz w:val="16"/>
          <w:szCs w:val="16"/>
          <w:lang w:val="sv-FI"/>
        </w:rPr>
        <w:t xml:space="preserve">väsentlig ändring i </w:t>
      </w:r>
      <w:r w:rsidRPr="00EA2F5F">
        <w:rPr>
          <w:rFonts w:cs="Arial"/>
          <w:sz w:val="16"/>
          <w:szCs w:val="16"/>
          <w:lang w:val="sv-FI"/>
        </w:rPr>
        <w:t>ledningssystemet</w:t>
      </w:r>
    </w:p>
  </w:footnote>
  <w:footnote w:id="4">
    <w:p w14:paraId="6041FCBA" w14:textId="77777777" w:rsidR="00EA2F5F" w:rsidRPr="00EA2F5F" w:rsidRDefault="00EA2F5F">
      <w:pPr>
        <w:pStyle w:val="Alaviitteenteksti"/>
        <w:rPr>
          <w:sz w:val="16"/>
          <w:szCs w:val="16"/>
          <w:lang w:val="sv-FI"/>
        </w:rPr>
      </w:pPr>
      <w:r w:rsidRPr="00EA2F5F">
        <w:rPr>
          <w:rStyle w:val="Alaviitteenviite"/>
          <w:sz w:val="16"/>
          <w:szCs w:val="16"/>
        </w:rPr>
        <w:footnoteRef/>
      </w:r>
      <w:r w:rsidRPr="00EA2F5F">
        <w:rPr>
          <w:sz w:val="16"/>
          <w:szCs w:val="16"/>
          <w:lang w:val="sv-FI"/>
        </w:rPr>
        <w:t xml:space="preserve"> </w:t>
      </w:r>
      <w:r w:rsidRPr="00EA2F5F">
        <w:rPr>
          <w:rFonts w:cs="Arial"/>
          <w:sz w:val="16"/>
          <w:szCs w:val="16"/>
          <w:lang w:val="sv-FI"/>
        </w:rPr>
        <w:t>om väsentlig ändring av planen</w:t>
      </w:r>
    </w:p>
  </w:footnote>
  <w:footnote w:id="5">
    <w:p w14:paraId="5E8962DB" w14:textId="77777777" w:rsidR="00EA2F5F" w:rsidRPr="00EA2F5F" w:rsidRDefault="00EA2F5F">
      <w:pPr>
        <w:pStyle w:val="Alaviitteenteksti"/>
        <w:rPr>
          <w:lang w:val="sv-FI"/>
        </w:rPr>
      </w:pPr>
      <w:r w:rsidRPr="00EA2F5F">
        <w:rPr>
          <w:rStyle w:val="Alaviitteenviite"/>
          <w:sz w:val="16"/>
          <w:szCs w:val="16"/>
        </w:rPr>
        <w:footnoteRef/>
      </w:r>
      <w:r w:rsidRPr="00EA2F5F">
        <w:rPr>
          <w:sz w:val="16"/>
          <w:szCs w:val="16"/>
          <w:lang w:val="sv-FI"/>
        </w:rPr>
        <w:t xml:space="preserve"> om det är fråga om skyddsarrangemang på nivå A eller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9C3" w14:textId="77777777" w:rsidR="0070116E" w:rsidRDefault="007011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7357" w14:textId="77777777" w:rsidR="003B3F95" w:rsidRDefault="003B3F95" w:rsidP="001645C0">
    <w:pPr>
      <w:pStyle w:val="Yltunniste"/>
      <w:spacing w:before="0" w:after="0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:rsidRPr="00E15BBF" w14:paraId="1A632235" w14:textId="77777777" w:rsidTr="00FF6129">
      <w:tc>
        <w:tcPr>
          <w:tcW w:w="7513" w:type="dxa"/>
          <w:shd w:val="clear" w:color="auto" w:fill="auto"/>
        </w:tcPr>
        <w:p w14:paraId="136E9997" w14:textId="77777777" w:rsidR="00536BA1" w:rsidRPr="00FF6129" w:rsidRDefault="00536BA1" w:rsidP="001645C0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 w:rsidRPr="00FF612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1506E630" w14:textId="08D4676D" w:rsidR="00536BA1" w:rsidRPr="00FF6129" w:rsidRDefault="001645C0" w:rsidP="001645C0">
          <w:pPr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536BA1" w:rsidRPr="00FF6129">
            <w:rPr>
              <w:rFonts w:cs="Arial"/>
              <w:noProof/>
              <w:sz w:val="20"/>
            </w:rPr>
            <w:t xml:space="preserve"> 2</w:t>
          </w:r>
          <w:r w:rsidR="00C276D4" w:rsidRPr="00FF6129">
            <w:rPr>
              <w:rFonts w:cs="Arial"/>
              <w:noProof/>
              <w:sz w:val="20"/>
            </w:rPr>
            <w:t>.5</w:t>
          </w:r>
          <w:r w:rsidR="00536BA1" w:rsidRPr="00FF6129">
            <w:rPr>
              <w:rFonts w:cs="Arial"/>
              <w:noProof/>
              <w:sz w:val="20"/>
            </w:rPr>
            <w:t xml:space="preserve"> (</w:t>
          </w:r>
          <w:r w:rsidR="0070116E">
            <w:rPr>
              <w:rFonts w:cs="Arial"/>
              <w:noProof/>
              <w:sz w:val="20"/>
            </w:rPr>
            <w:t>4</w:t>
          </w:r>
          <w:r w:rsidR="00EA2F5F">
            <w:rPr>
              <w:rFonts w:cs="Arial"/>
              <w:noProof/>
              <w:sz w:val="20"/>
            </w:rPr>
            <w:t>.</w:t>
          </w:r>
          <w:r w:rsidR="0070116E">
            <w:rPr>
              <w:rFonts w:cs="Arial"/>
              <w:noProof/>
              <w:sz w:val="20"/>
            </w:rPr>
            <w:t>1</w:t>
          </w:r>
          <w:r w:rsidR="009C48EF" w:rsidRPr="00FF6129">
            <w:rPr>
              <w:rFonts w:cs="Arial"/>
              <w:noProof/>
              <w:sz w:val="20"/>
            </w:rPr>
            <w:t>.20</w:t>
          </w:r>
          <w:r w:rsidR="00BB48FF">
            <w:rPr>
              <w:rFonts w:cs="Arial"/>
              <w:noProof/>
              <w:sz w:val="20"/>
            </w:rPr>
            <w:t>2</w:t>
          </w:r>
          <w:r w:rsidR="0070116E">
            <w:rPr>
              <w:rFonts w:cs="Arial"/>
              <w:noProof/>
              <w:sz w:val="20"/>
            </w:rPr>
            <w:t>3</w:t>
          </w:r>
          <w:r w:rsidR="00536BA1" w:rsidRPr="00FF6129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44B978FC" w14:textId="30FF473E" w:rsidR="00536BA1" w:rsidRPr="00FF6129" w:rsidRDefault="00536BA1" w:rsidP="001645C0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FF6129">
            <w:rPr>
              <w:rFonts w:cs="Arial"/>
              <w:noProof/>
              <w:sz w:val="20"/>
            </w:rPr>
            <w:fldChar w:fldCharType="begin"/>
          </w:r>
          <w:r w:rsidRPr="00FF6129">
            <w:rPr>
              <w:rFonts w:cs="Arial"/>
              <w:noProof/>
              <w:sz w:val="20"/>
            </w:rPr>
            <w:instrText xml:space="preserve"> PAGE   \* MERGEFORMAT </w:instrText>
          </w:r>
          <w:r w:rsidRPr="00FF6129">
            <w:rPr>
              <w:rFonts w:cs="Arial"/>
              <w:noProof/>
              <w:sz w:val="20"/>
            </w:rPr>
            <w:fldChar w:fldCharType="separate"/>
          </w:r>
          <w:r w:rsidR="006B4B8D">
            <w:rPr>
              <w:rFonts w:cs="Arial"/>
              <w:noProof/>
              <w:sz w:val="20"/>
            </w:rPr>
            <w:t>2</w:t>
          </w:r>
          <w:r w:rsidRPr="00FF6129">
            <w:rPr>
              <w:rFonts w:cs="Arial"/>
              <w:noProof/>
              <w:sz w:val="20"/>
            </w:rPr>
            <w:fldChar w:fldCharType="end"/>
          </w:r>
          <w:r w:rsidRPr="00FF6129">
            <w:rPr>
              <w:rFonts w:cs="Arial"/>
              <w:noProof/>
              <w:sz w:val="20"/>
            </w:rPr>
            <w:t>(</w:t>
          </w:r>
          <w:r w:rsidRPr="00FF6129">
            <w:rPr>
              <w:rFonts w:cs="Arial"/>
              <w:noProof/>
              <w:sz w:val="20"/>
            </w:rPr>
            <w:fldChar w:fldCharType="begin"/>
          </w:r>
          <w:r w:rsidRPr="00FF612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FF6129">
            <w:rPr>
              <w:rFonts w:cs="Arial"/>
              <w:noProof/>
              <w:sz w:val="20"/>
            </w:rPr>
            <w:fldChar w:fldCharType="separate"/>
          </w:r>
          <w:r w:rsidR="00A85726">
            <w:rPr>
              <w:rFonts w:cs="Arial"/>
              <w:noProof/>
              <w:sz w:val="20"/>
            </w:rPr>
            <w:t>3</w:t>
          </w:r>
          <w:r w:rsidRPr="00FF6129">
            <w:rPr>
              <w:rFonts w:cs="Arial"/>
              <w:noProof/>
              <w:sz w:val="20"/>
            </w:rPr>
            <w:fldChar w:fldCharType="end"/>
          </w:r>
          <w:r w:rsidRPr="00FF6129">
            <w:rPr>
              <w:rFonts w:cs="Arial"/>
              <w:noProof/>
              <w:sz w:val="20"/>
            </w:rPr>
            <w:t>)</w:t>
          </w:r>
        </w:p>
      </w:tc>
    </w:tr>
  </w:tbl>
  <w:p w14:paraId="682409BE" w14:textId="77777777" w:rsidR="003B3F95" w:rsidRDefault="003B3F95" w:rsidP="001645C0">
    <w:pPr>
      <w:pStyle w:val="Yltunniste"/>
      <w:tabs>
        <w:tab w:val="clear" w:pos="4819"/>
        <w:tab w:val="clear" w:pos="9638"/>
        <w:tab w:val="left" w:pos="3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AA0" w14:textId="77777777" w:rsidR="00EA2F5F" w:rsidRDefault="00EA2F5F" w:rsidP="00EA2F5F">
    <w:pPr>
      <w:pStyle w:val="Yltunniste"/>
      <w:spacing w:before="0" w:after="0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EA2F5F" w:rsidRPr="00970ED9" w14:paraId="6B001371" w14:textId="77777777" w:rsidTr="0032279C">
      <w:tc>
        <w:tcPr>
          <w:tcW w:w="7513" w:type="dxa"/>
          <w:shd w:val="clear" w:color="auto" w:fill="auto"/>
        </w:tcPr>
        <w:p w14:paraId="1AD65B10" w14:textId="77777777" w:rsidR="00EA2F5F" w:rsidRPr="00970ED9" w:rsidRDefault="00863BDF" w:rsidP="0032279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4272FA8" wp14:editId="1E5C3D50">
                <wp:extent cx="3962400" cy="511810"/>
                <wp:effectExtent l="0" t="0" r="0" b="2540"/>
                <wp:docPr id="3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2F5F"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2C702D9C" w14:textId="4C4DFD63" w:rsidR="00EA2F5F" w:rsidRPr="00970ED9" w:rsidRDefault="00EA2F5F" w:rsidP="0032279C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2.5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70116E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70116E">
            <w:rPr>
              <w:rFonts w:cs="Arial"/>
              <w:noProof/>
              <w:sz w:val="20"/>
            </w:rPr>
            <w:t>1</w:t>
          </w:r>
          <w:r w:rsidRPr="002F42A4">
            <w:rPr>
              <w:rFonts w:cs="Arial"/>
              <w:noProof/>
              <w:sz w:val="20"/>
            </w:rPr>
            <w:t>.20</w:t>
          </w:r>
          <w:r w:rsidR="00BB48FF">
            <w:rPr>
              <w:rFonts w:cs="Arial"/>
              <w:noProof/>
              <w:sz w:val="20"/>
            </w:rPr>
            <w:t>2</w:t>
          </w:r>
          <w:r w:rsidR="0070116E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  <w:p w14:paraId="6692875F" w14:textId="77777777" w:rsidR="00EA2F5F" w:rsidRPr="00970ED9" w:rsidRDefault="00EA2F5F" w:rsidP="0032279C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1E602F37" w14:textId="0B8C1062" w:rsidR="00EA2F5F" w:rsidRPr="00970ED9" w:rsidRDefault="00EA2F5F" w:rsidP="0032279C">
          <w:pPr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6B4B8D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A85726">
            <w:rPr>
              <w:rFonts w:cs="Arial"/>
              <w:noProof/>
              <w:sz w:val="20"/>
            </w:rPr>
            <w:t>3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7CF6B44F" w14:textId="77777777" w:rsidR="003B3F95" w:rsidRPr="003847D9" w:rsidRDefault="003B3F95" w:rsidP="00EA2F5F">
    <w:pPr>
      <w:pStyle w:val="Yltunniste"/>
      <w:spacing w:before="0" w:after="0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483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E7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803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CE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E05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A8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ED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340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EB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1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7FE4"/>
    <w:multiLevelType w:val="hybridMultilevel"/>
    <w:tmpl w:val="A78EA716"/>
    <w:lvl w:ilvl="0" w:tplc="A4CCA28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74814"/>
    <w:multiLevelType w:val="hybridMultilevel"/>
    <w:tmpl w:val="1960E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86182">
    <w:abstractNumId w:val="10"/>
  </w:num>
  <w:num w:numId="2" w16cid:durableId="752623651">
    <w:abstractNumId w:val="19"/>
  </w:num>
  <w:num w:numId="3" w16cid:durableId="1233352893">
    <w:abstractNumId w:val="16"/>
  </w:num>
  <w:num w:numId="4" w16cid:durableId="412822761">
    <w:abstractNumId w:val="24"/>
  </w:num>
  <w:num w:numId="5" w16cid:durableId="939214394">
    <w:abstractNumId w:val="16"/>
    <w:lvlOverride w:ilvl="0">
      <w:startOverride w:val="1"/>
    </w:lvlOverride>
  </w:num>
  <w:num w:numId="6" w16cid:durableId="765809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618013">
    <w:abstractNumId w:val="21"/>
  </w:num>
  <w:num w:numId="8" w16cid:durableId="501510096">
    <w:abstractNumId w:val="17"/>
  </w:num>
  <w:num w:numId="9" w16cid:durableId="960960926">
    <w:abstractNumId w:val="11"/>
  </w:num>
  <w:num w:numId="10" w16cid:durableId="998776475">
    <w:abstractNumId w:val="15"/>
  </w:num>
  <w:num w:numId="11" w16cid:durableId="1247886233">
    <w:abstractNumId w:val="23"/>
  </w:num>
  <w:num w:numId="12" w16cid:durableId="151996323">
    <w:abstractNumId w:val="14"/>
  </w:num>
  <w:num w:numId="13" w16cid:durableId="1473792993">
    <w:abstractNumId w:val="18"/>
  </w:num>
  <w:num w:numId="14" w16cid:durableId="855390375">
    <w:abstractNumId w:val="20"/>
  </w:num>
  <w:num w:numId="15" w16cid:durableId="988022750">
    <w:abstractNumId w:val="22"/>
  </w:num>
  <w:num w:numId="16" w16cid:durableId="1917669976">
    <w:abstractNumId w:val="12"/>
  </w:num>
  <w:num w:numId="17" w16cid:durableId="1503737503">
    <w:abstractNumId w:val="13"/>
  </w:num>
  <w:num w:numId="18" w16cid:durableId="98960634">
    <w:abstractNumId w:val="25"/>
  </w:num>
  <w:num w:numId="19" w16cid:durableId="32073859">
    <w:abstractNumId w:val="9"/>
  </w:num>
  <w:num w:numId="20" w16cid:durableId="578947714">
    <w:abstractNumId w:val="7"/>
  </w:num>
  <w:num w:numId="21" w16cid:durableId="1061558256">
    <w:abstractNumId w:val="6"/>
  </w:num>
  <w:num w:numId="22" w16cid:durableId="989485494">
    <w:abstractNumId w:val="5"/>
  </w:num>
  <w:num w:numId="23" w16cid:durableId="1371151160">
    <w:abstractNumId w:val="4"/>
  </w:num>
  <w:num w:numId="24" w16cid:durableId="2067297502">
    <w:abstractNumId w:val="8"/>
  </w:num>
  <w:num w:numId="25" w16cid:durableId="746730928">
    <w:abstractNumId w:val="3"/>
  </w:num>
  <w:num w:numId="26" w16cid:durableId="627400604">
    <w:abstractNumId w:val="2"/>
  </w:num>
  <w:num w:numId="27" w16cid:durableId="1116487553">
    <w:abstractNumId w:val="1"/>
  </w:num>
  <w:num w:numId="28" w16cid:durableId="174938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0414"/>
    <w:rsid w:val="00012B3D"/>
    <w:rsid w:val="000135AF"/>
    <w:rsid w:val="000169E5"/>
    <w:rsid w:val="00023EAA"/>
    <w:rsid w:val="0002430C"/>
    <w:rsid w:val="000263D2"/>
    <w:rsid w:val="0002643D"/>
    <w:rsid w:val="000271D9"/>
    <w:rsid w:val="00034E52"/>
    <w:rsid w:val="0003674A"/>
    <w:rsid w:val="00046E29"/>
    <w:rsid w:val="00053A2E"/>
    <w:rsid w:val="000608B4"/>
    <w:rsid w:val="00062D67"/>
    <w:rsid w:val="0007361B"/>
    <w:rsid w:val="000740C9"/>
    <w:rsid w:val="000767D1"/>
    <w:rsid w:val="00082687"/>
    <w:rsid w:val="000850ED"/>
    <w:rsid w:val="000902E1"/>
    <w:rsid w:val="0009090A"/>
    <w:rsid w:val="00091C8C"/>
    <w:rsid w:val="000922C7"/>
    <w:rsid w:val="0009475C"/>
    <w:rsid w:val="00096FAD"/>
    <w:rsid w:val="000A55E6"/>
    <w:rsid w:val="000A7B8A"/>
    <w:rsid w:val="000B01C5"/>
    <w:rsid w:val="000B2B94"/>
    <w:rsid w:val="000C0030"/>
    <w:rsid w:val="000C1B58"/>
    <w:rsid w:val="000C62A7"/>
    <w:rsid w:val="000D08F3"/>
    <w:rsid w:val="000D27B7"/>
    <w:rsid w:val="000D71A6"/>
    <w:rsid w:val="000D75BD"/>
    <w:rsid w:val="000D7E4E"/>
    <w:rsid w:val="000E1E7F"/>
    <w:rsid w:val="000E2777"/>
    <w:rsid w:val="000E39A2"/>
    <w:rsid w:val="000E5928"/>
    <w:rsid w:val="000F1CF9"/>
    <w:rsid w:val="000F62FF"/>
    <w:rsid w:val="00100B10"/>
    <w:rsid w:val="00100DEB"/>
    <w:rsid w:val="00102235"/>
    <w:rsid w:val="0010308E"/>
    <w:rsid w:val="001242D3"/>
    <w:rsid w:val="001273E9"/>
    <w:rsid w:val="00127A1F"/>
    <w:rsid w:val="0014028B"/>
    <w:rsid w:val="0014231B"/>
    <w:rsid w:val="0014410D"/>
    <w:rsid w:val="00144EE1"/>
    <w:rsid w:val="00156E55"/>
    <w:rsid w:val="001630A9"/>
    <w:rsid w:val="001645C0"/>
    <w:rsid w:val="001654E5"/>
    <w:rsid w:val="001665B3"/>
    <w:rsid w:val="00167541"/>
    <w:rsid w:val="00181640"/>
    <w:rsid w:val="00181F3E"/>
    <w:rsid w:val="001879B2"/>
    <w:rsid w:val="00187CC1"/>
    <w:rsid w:val="0019296B"/>
    <w:rsid w:val="001954E4"/>
    <w:rsid w:val="001A0B53"/>
    <w:rsid w:val="001B3071"/>
    <w:rsid w:val="001D04B5"/>
    <w:rsid w:val="001D36C4"/>
    <w:rsid w:val="001D554D"/>
    <w:rsid w:val="001D760C"/>
    <w:rsid w:val="001D794C"/>
    <w:rsid w:val="001E33C3"/>
    <w:rsid w:val="001E371D"/>
    <w:rsid w:val="001E4C90"/>
    <w:rsid w:val="001F4066"/>
    <w:rsid w:val="001F70BD"/>
    <w:rsid w:val="00201967"/>
    <w:rsid w:val="00206541"/>
    <w:rsid w:val="00210E20"/>
    <w:rsid w:val="00214C31"/>
    <w:rsid w:val="0021747F"/>
    <w:rsid w:val="002211CF"/>
    <w:rsid w:val="0023071B"/>
    <w:rsid w:val="0024159B"/>
    <w:rsid w:val="0024249F"/>
    <w:rsid w:val="00251747"/>
    <w:rsid w:val="00251950"/>
    <w:rsid w:val="00253C9E"/>
    <w:rsid w:val="00264BAF"/>
    <w:rsid w:val="002675B4"/>
    <w:rsid w:val="002704BC"/>
    <w:rsid w:val="002740EF"/>
    <w:rsid w:val="00276CD6"/>
    <w:rsid w:val="00281A19"/>
    <w:rsid w:val="00282E96"/>
    <w:rsid w:val="00284F56"/>
    <w:rsid w:val="00285F88"/>
    <w:rsid w:val="00286F8F"/>
    <w:rsid w:val="002929C1"/>
    <w:rsid w:val="002A3DA1"/>
    <w:rsid w:val="002A7542"/>
    <w:rsid w:val="002A7788"/>
    <w:rsid w:val="002C5585"/>
    <w:rsid w:val="002D640B"/>
    <w:rsid w:val="002E021A"/>
    <w:rsid w:val="002E5B90"/>
    <w:rsid w:val="00300A24"/>
    <w:rsid w:val="0030737D"/>
    <w:rsid w:val="00310FDC"/>
    <w:rsid w:val="0031496C"/>
    <w:rsid w:val="00323785"/>
    <w:rsid w:val="0032388B"/>
    <w:rsid w:val="00333FC9"/>
    <w:rsid w:val="00335487"/>
    <w:rsid w:val="00335A13"/>
    <w:rsid w:val="003367FB"/>
    <w:rsid w:val="00340C63"/>
    <w:rsid w:val="00341FDB"/>
    <w:rsid w:val="00346268"/>
    <w:rsid w:val="00353358"/>
    <w:rsid w:val="0035387B"/>
    <w:rsid w:val="00355EB1"/>
    <w:rsid w:val="0036147B"/>
    <w:rsid w:val="00365FB8"/>
    <w:rsid w:val="0037236D"/>
    <w:rsid w:val="00373C63"/>
    <w:rsid w:val="00375775"/>
    <w:rsid w:val="003847D9"/>
    <w:rsid w:val="003918F1"/>
    <w:rsid w:val="003A20AF"/>
    <w:rsid w:val="003A3295"/>
    <w:rsid w:val="003A6845"/>
    <w:rsid w:val="003B3F95"/>
    <w:rsid w:val="003B55A2"/>
    <w:rsid w:val="003C05CD"/>
    <w:rsid w:val="003C4A83"/>
    <w:rsid w:val="003D40C1"/>
    <w:rsid w:val="003E2E92"/>
    <w:rsid w:val="003F38AF"/>
    <w:rsid w:val="003F61D1"/>
    <w:rsid w:val="004012E4"/>
    <w:rsid w:val="00411097"/>
    <w:rsid w:val="0041277B"/>
    <w:rsid w:val="004231E8"/>
    <w:rsid w:val="00425CCA"/>
    <w:rsid w:val="0042650E"/>
    <w:rsid w:val="00436CBA"/>
    <w:rsid w:val="00443D12"/>
    <w:rsid w:val="0044676C"/>
    <w:rsid w:val="00447C79"/>
    <w:rsid w:val="00447F16"/>
    <w:rsid w:val="00463444"/>
    <w:rsid w:val="00463C39"/>
    <w:rsid w:val="0046413B"/>
    <w:rsid w:val="0046442D"/>
    <w:rsid w:val="00475A3F"/>
    <w:rsid w:val="004807A8"/>
    <w:rsid w:val="004828C0"/>
    <w:rsid w:val="00485960"/>
    <w:rsid w:val="00494F4F"/>
    <w:rsid w:val="00497C18"/>
    <w:rsid w:val="004A15C7"/>
    <w:rsid w:val="004A2C06"/>
    <w:rsid w:val="004A3764"/>
    <w:rsid w:val="004A4F7F"/>
    <w:rsid w:val="004A5535"/>
    <w:rsid w:val="004B01D5"/>
    <w:rsid w:val="004B0FBE"/>
    <w:rsid w:val="004B1D5F"/>
    <w:rsid w:val="004D0DB1"/>
    <w:rsid w:val="004D0F9B"/>
    <w:rsid w:val="004D3268"/>
    <w:rsid w:val="004D4126"/>
    <w:rsid w:val="004D440F"/>
    <w:rsid w:val="004D7D92"/>
    <w:rsid w:val="004E3848"/>
    <w:rsid w:val="004F6F92"/>
    <w:rsid w:val="005004F8"/>
    <w:rsid w:val="0050092E"/>
    <w:rsid w:val="00506537"/>
    <w:rsid w:val="0050678A"/>
    <w:rsid w:val="0050703C"/>
    <w:rsid w:val="00525B45"/>
    <w:rsid w:val="00531B92"/>
    <w:rsid w:val="00536BA1"/>
    <w:rsid w:val="00540A15"/>
    <w:rsid w:val="005426E9"/>
    <w:rsid w:val="00557DAF"/>
    <w:rsid w:val="00583B4A"/>
    <w:rsid w:val="00594A29"/>
    <w:rsid w:val="0059652B"/>
    <w:rsid w:val="005A43D3"/>
    <w:rsid w:val="005A624F"/>
    <w:rsid w:val="005A72A3"/>
    <w:rsid w:val="005B016A"/>
    <w:rsid w:val="005B62D5"/>
    <w:rsid w:val="005C057F"/>
    <w:rsid w:val="005C3D09"/>
    <w:rsid w:val="005C461B"/>
    <w:rsid w:val="005D139A"/>
    <w:rsid w:val="005D2DAD"/>
    <w:rsid w:val="005D2DD7"/>
    <w:rsid w:val="005D301A"/>
    <w:rsid w:val="005D448D"/>
    <w:rsid w:val="005D51D8"/>
    <w:rsid w:val="005D7BFD"/>
    <w:rsid w:val="005E60DF"/>
    <w:rsid w:val="00604F6E"/>
    <w:rsid w:val="00607690"/>
    <w:rsid w:val="00610BF2"/>
    <w:rsid w:val="006138C3"/>
    <w:rsid w:val="0061703F"/>
    <w:rsid w:val="006402B8"/>
    <w:rsid w:val="00642959"/>
    <w:rsid w:val="006524F5"/>
    <w:rsid w:val="00653289"/>
    <w:rsid w:val="00653A80"/>
    <w:rsid w:val="006577A5"/>
    <w:rsid w:val="00671741"/>
    <w:rsid w:val="00671CF7"/>
    <w:rsid w:val="00685350"/>
    <w:rsid w:val="00693426"/>
    <w:rsid w:val="00693A6E"/>
    <w:rsid w:val="00695ACB"/>
    <w:rsid w:val="00696606"/>
    <w:rsid w:val="006B028A"/>
    <w:rsid w:val="006B2334"/>
    <w:rsid w:val="006B2B50"/>
    <w:rsid w:val="006B4B8D"/>
    <w:rsid w:val="006B663D"/>
    <w:rsid w:val="006B77DB"/>
    <w:rsid w:val="006C1DDB"/>
    <w:rsid w:val="006C323D"/>
    <w:rsid w:val="006D5DEB"/>
    <w:rsid w:val="006E7385"/>
    <w:rsid w:val="006F0A3A"/>
    <w:rsid w:val="006F0D23"/>
    <w:rsid w:val="006F6C95"/>
    <w:rsid w:val="006F7290"/>
    <w:rsid w:val="00700046"/>
    <w:rsid w:val="007005C7"/>
    <w:rsid w:val="0070116E"/>
    <w:rsid w:val="007012B0"/>
    <w:rsid w:val="00705A52"/>
    <w:rsid w:val="00714301"/>
    <w:rsid w:val="0073205D"/>
    <w:rsid w:val="007330B3"/>
    <w:rsid w:val="007358B6"/>
    <w:rsid w:val="00736341"/>
    <w:rsid w:val="00743BB2"/>
    <w:rsid w:val="00752FB3"/>
    <w:rsid w:val="007536F0"/>
    <w:rsid w:val="00761FC2"/>
    <w:rsid w:val="007633E3"/>
    <w:rsid w:val="00770416"/>
    <w:rsid w:val="00770BE4"/>
    <w:rsid w:val="0077128D"/>
    <w:rsid w:val="0077670A"/>
    <w:rsid w:val="00783E23"/>
    <w:rsid w:val="007A3274"/>
    <w:rsid w:val="007A6341"/>
    <w:rsid w:val="007A7184"/>
    <w:rsid w:val="007A761E"/>
    <w:rsid w:val="007A793B"/>
    <w:rsid w:val="007B26B0"/>
    <w:rsid w:val="007B7160"/>
    <w:rsid w:val="007C0B2E"/>
    <w:rsid w:val="007C3613"/>
    <w:rsid w:val="007C651F"/>
    <w:rsid w:val="007C7790"/>
    <w:rsid w:val="007D0F09"/>
    <w:rsid w:val="007D62C4"/>
    <w:rsid w:val="007E16EB"/>
    <w:rsid w:val="007F22C2"/>
    <w:rsid w:val="007F553B"/>
    <w:rsid w:val="007F6FDA"/>
    <w:rsid w:val="007F747A"/>
    <w:rsid w:val="007F7E33"/>
    <w:rsid w:val="00805D7A"/>
    <w:rsid w:val="00815219"/>
    <w:rsid w:val="008161C8"/>
    <w:rsid w:val="0082784A"/>
    <w:rsid w:val="00827EB2"/>
    <w:rsid w:val="008315CF"/>
    <w:rsid w:val="0083753B"/>
    <w:rsid w:val="00837DFF"/>
    <w:rsid w:val="008419E6"/>
    <w:rsid w:val="00845C7C"/>
    <w:rsid w:val="00846B97"/>
    <w:rsid w:val="008478E4"/>
    <w:rsid w:val="00847A70"/>
    <w:rsid w:val="008502F1"/>
    <w:rsid w:val="008503DD"/>
    <w:rsid w:val="0085115E"/>
    <w:rsid w:val="008553BE"/>
    <w:rsid w:val="00857EFF"/>
    <w:rsid w:val="0086250D"/>
    <w:rsid w:val="00863BDF"/>
    <w:rsid w:val="00865629"/>
    <w:rsid w:val="00876C35"/>
    <w:rsid w:val="00880FB4"/>
    <w:rsid w:val="00881393"/>
    <w:rsid w:val="00887B7F"/>
    <w:rsid w:val="00890248"/>
    <w:rsid w:val="00893E9F"/>
    <w:rsid w:val="00895654"/>
    <w:rsid w:val="008A0FFB"/>
    <w:rsid w:val="008A608E"/>
    <w:rsid w:val="008A6C08"/>
    <w:rsid w:val="008C31BD"/>
    <w:rsid w:val="008C4253"/>
    <w:rsid w:val="008C51F7"/>
    <w:rsid w:val="008D4879"/>
    <w:rsid w:val="008E5BB0"/>
    <w:rsid w:val="008F3131"/>
    <w:rsid w:val="0090332E"/>
    <w:rsid w:val="00903484"/>
    <w:rsid w:val="0090456F"/>
    <w:rsid w:val="009055E8"/>
    <w:rsid w:val="00905EA6"/>
    <w:rsid w:val="0091181B"/>
    <w:rsid w:val="0092498F"/>
    <w:rsid w:val="0093026B"/>
    <w:rsid w:val="009344AF"/>
    <w:rsid w:val="009367B6"/>
    <w:rsid w:val="00944851"/>
    <w:rsid w:val="009530C3"/>
    <w:rsid w:val="00956BAD"/>
    <w:rsid w:val="009635A8"/>
    <w:rsid w:val="00973510"/>
    <w:rsid w:val="00976693"/>
    <w:rsid w:val="00983CB1"/>
    <w:rsid w:val="0099300A"/>
    <w:rsid w:val="009960CD"/>
    <w:rsid w:val="00996D2A"/>
    <w:rsid w:val="009A1AAC"/>
    <w:rsid w:val="009A1C81"/>
    <w:rsid w:val="009A404A"/>
    <w:rsid w:val="009A45AB"/>
    <w:rsid w:val="009B0959"/>
    <w:rsid w:val="009C48EF"/>
    <w:rsid w:val="009D1550"/>
    <w:rsid w:val="009D3D72"/>
    <w:rsid w:val="009D502C"/>
    <w:rsid w:val="009F466A"/>
    <w:rsid w:val="00A11280"/>
    <w:rsid w:val="00A1195D"/>
    <w:rsid w:val="00A1295E"/>
    <w:rsid w:val="00A150E7"/>
    <w:rsid w:val="00A20334"/>
    <w:rsid w:val="00A27517"/>
    <w:rsid w:val="00A320B4"/>
    <w:rsid w:val="00A367F3"/>
    <w:rsid w:val="00A4072B"/>
    <w:rsid w:val="00A52618"/>
    <w:rsid w:val="00A533ED"/>
    <w:rsid w:val="00A5685C"/>
    <w:rsid w:val="00A654F8"/>
    <w:rsid w:val="00A7669C"/>
    <w:rsid w:val="00A85726"/>
    <w:rsid w:val="00A96BF7"/>
    <w:rsid w:val="00AA16B1"/>
    <w:rsid w:val="00AC24A9"/>
    <w:rsid w:val="00AC2718"/>
    <w:rsid w:val="00AD076A"/>
    <w:rsid w:val="00AD4DE5"/>
    <w:rsid w:val="00AD7377"/>
    <w:rsid w:val="00AF1203"/>
    <w:rsid w:val="00AF1987"/>
    <w:rsid w:val="00AF417A"/>
    <w:rsid w:val="00AF61C1"/>
    <w:rsid w:val="00B018B2"/>
    <w:rsid w:val="00B05A9A"/>
    <w:rsid w:val="00B05C79"/>
    <w:rsid w:val="00B120EC"/>
    <w:rsid w:val="00B122AC"/>
    <w:rsid w:val="00B145CC"/>
    <w:rsid w:val="00B16EF7"/>
    <w:rsid w:val="00B20C29"/>
    <w:rsid w:val="00B230AD"/>
    <w:rsid w:val="00B27CEE"/>
    <w:rsid w:val="00B42CB4"/>
    <w:rsid w:val="00B47E9A"/>
    <w:rsid w:val="00B53C5A"/>
    <w:rsid w:val="00B54A33"/>
    <w:rsid w:val="00B65B65"/>
    <w:rsid w:val="00B66009"/>
    <w:rsid w:val="00B67ED8"/>
    <w:rsid w:val="00B7179F"/>
    <w:rsid w:val="00B8103A"/>
    <w:rsid w:val="00B84A4C"/>
    <w:rsid w:val="00B85448"/>
    <w:rsid w:val="00B865AC"/>
    <w:rsid w:val="00B86E35"/>
    <w:rsid w:val="00B92310"/>
    <w:rsid w:val="00B957F1"/>
    <w:rsid w:val="00B97EE0"/>
    <w:rsid w:val="00BA076C"/>
    <w:rsid w:val="00BA0B21"/>
    <w:rsid w:val="00BA4C07"/>
    <w:rsid w:val="00BB215F"/>
    <w:rsid w:val="00BB2B85"/>
    <w:rsid w:val="00BB3E53"/>
    <w:rsid w:val="00BB4054"/>
    <w:rsid w:val="00BB48FF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276D4"/>
    <w:rsid w:val="00C37045"/>
    <w:rsid w:val="00C379CD"/>
    <w:rsid w:val="00C5232B"/>
    <w:rsid w:val="00C61217"/>
    <w:rsid w:val="00C62418"/>
    <w:rsid w:val="00C72A0F"/>
    <w:rsid w:val="00C7322C"/>
    <w:rsid w:val="00C84D84"/>
    <w:rsid w:val="00C902B1"/>
    <w:rsid w:val="00C94896"/>
    <w:rsid w:val="00CB4257"/>
    <w:rsid w:val="00CB6997"/>
    <w:rsid w:val="00CB79D5"/>
    <w:rsid w:val="00CC1C19"/>
    <w:rsid w:val="00CC44A3"/>
    <w:rsid w:val="00CC7629"/>
    <w:rsid w:val="00CD1A85"/>
    <w:rsid w:val="00CD7099"/>
    <w:rsid w:val="00CE2BFF"/>
    <w:rsid w:val="00CE49BD"/>
    <w:rsid w:val="00CF3E45"/>
    <w:rsid w:val="00CF535E"/>
    <w:rsid w:val="00D139F1"/>
    <w:rsid w:val="00D158AD"/>
    <w:rsid w:val="00D1684C"/>
    <w:rsid w:val="00D20C8D"/>
    <w:rsid w:val="00D23AB6"/>
    <w:rsid w:val="00D24629"/>
    <w:rsid w:val="00D465D3"/>
    <w:rsid w:val="00D46D3C"/>
    <w:rsid w:val="00D508A5"/>
    <w:rsid w:val="00D60D2D"/>
    <w:rsid w:val="00D62540"/>
    <w:rsid w:val="00D80FA6"/>
    <w:rsid w:val="00D8332D"/>
    <w:rsid w:val="00D83D25"/>
    <w:rsid w:val="00D845AE"/>
    <w:rsid w:val="00D9125C"/>
    <w:rsid w:val="00D95829"/>
    <w:rsid w:val="00DA280C"/>
    <w:rsid w:val="00DA34FD"/>
    <w:rsid w:val="00DA79DD"/>
    <w:rsid w:val="00DB28DD"/>
    <w:rsid w:val="00DB2E85"/>
    <w:rsid w:val="00DB71CA"/>
    <w:rsid w:val="00DC7BF6"/>
    <w:rsid w:val="00DF5D04"/>
    <w:rsid w:val="00E07BD6"/>
    <w:rsid w:val="00E07E12"/>
    <w:rsid w:val="00E105AE"/>
    <w:rsid w:val="00E17C5E"/>
    <w:rsid w:val="00E236B9"/>
    <w:rsid w:val="00E24E3F"/>
    <w:rsid w:val="00E30752"/>
    <w:rsid w:val="00E329A0"/>
    <w:rsid w:val="00E341FD"/>
    <w:rsid w:val="00E34899"/>
    <w:rsid w:val="00E34EA6"/>
    <w:rsid w:val="00E41560"/>
    <w:rsid w:val="00E52878"/>
    <w:rsid w:val="00E5703A"/>
    <w:rsid w:val="00E5707C"/>
    <w:rsid w:val="00E570A4"/>
    <w:rsid w:val="00E66952"/>
    <w:rsid w:val="00E72D8C"/>
    <w:rsid w:val="00E74B4D"/>
    <w:rsid w:val="00E75772"/>
    <w:rsid w:val="00E76BF4"/>
    <w:rsid w:val="00E8069A"/>
    <w:rsid w:val="00E80AD9"/>
    <w:rsid w:val="00E82C75"/>
    <w:rsid w:val="00E8766E"/>
    <w:rsid w:val="00E90A01"/>
    <w:rsid w:val="00E96EA4"/>
    <w:rsid w:val="00EA293D"/>
    <w:rsid w:val="00EA2F5F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1A76"/>
    <w:rsid w:val="00F0401D"/>
    <w:rsid w:val="00F06A32"/>
    <w:rsid w:val="00F100EC"/>
    <w:rsid w:val="00F105C1"/>
    <w:rsid w:val="00F10A67"/>
    <w:rsid w:val="00F144AC"/>
    <w:rsid w:val="00F147C1"/>
    <w:rsid w:val="00F14D1C"/>
    <w:rsid w:val="00F202D9"/>
    <w:rsid w:val="00F213B1"/>
    <w:rsid w:val="00F26EE8"/>
    <w:rsid w:val="00F2732D"/>
    <w:rsid w:val="00F33E8C"/>
    <w:rsid w:val="00F409B9"/>
    <w:rsid w:val="00F43901"/>
    <w:rsid w:val="00F50374"/>
    <w:rsid w:val="00F62E5B"/>
    <w:rsid w:val="00F66B5B"/>
    <w:rsid w:val="00F75416"/>
    <w:rsid w:val="00F77432"/>
    <w:rsid w:val="00F80B16"/>
    <w:rsid w:val="00F81B59"/>
    <w:rsid w:val="00F908CE"/>
    <w:rsid w:val="00FA2D59"/>
    <w:rsid w:val="00FA64E6"/>
    <w:rsid w:val="00FB2260"/>
    <w:rsid w:val="00FB5FD2"/>
    <w:rsid w:val="00FC01D6"/>
    <w:rsid w:val="00FD2D1E"/>
    <w:rsid w:val="00FD34CF"/>
    <w:rsid w:val="00FD710F"/>
    <w:rsid w:val="00FD77DF"/>
    <w:rsid w:val="00FE0C87"/>
    <w:rsid w:val="00FE1409"/>
    <w:rsid w:val="00FE1AAF"/>
    <w:rsid w:val="00FE1DD9"/>
    <w:rsid w:val="00FE4AA8"/>
    <w:rsid w:val="00FE6A17"/>
    <w:rsid w:val="00FF03BD"/>
    <w:rsid w:val="00FF3997"/>
    <w:rsid w:val="00FF612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EC7BE57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B0959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rsid w:val="006E7385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rsid w:val="009B0959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uiPriority w:val="99"/>
    <w:rsid w:val="00A4072B"/>
    <w:rPr>
      <w:vanish/>
      <w:color w:val="auto"/>
    </w:rPr>
  </w:style>
  <w:style w:type="paragraph" w:customStyle="1" w:styleId="py">
    <w:name w:val="py"/>
    <w:basedOn w:val="Normaali"/>
    <w:rsid w:val="006170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Before1pt">
    <w:name w:val="Style Before:  1 pt"/>
    <w:basedOn w:val="Normaali"/>
    <w:rsid w:val="005C461B"/>
    <w:pPr>
      <w:spacing w:before="20"/>
    </w:pPr>
  </w:style>
  <w:style w:type="character" w:customStyle="1" w:styleId="SisennettyleiptekstiChar">
    <w:name w:val="Sisennetty leipäteksti Char"/>
    <w:link w:val="Sisennettyleipteksti"/>
    <w:rsid w:val="009B0959"/>
    <w:rPr>
      <w:rFonts w:ascii="Arial" w:hAnsi="Arial"/>
      <w:sz w:val="18"/>
      <w:lang w:val="fi-FI" w:eastAsia="fi-FI"/>
    </w:rPr>
  </w:style>
  <w:style w:type="table" w:customStyle="1" w:styleId="reunaton1">
    <w:name w:val="reunaton1"/>
    <w:basedOn w:val="Normaalitaulukko"/>
    <w:uiPriority w:val="99"/>
    <w:qFormat/>
    <w:rsid w:val="00BB48FF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table" w:customStyle="1" w:styleId="reunaton2">
    <w:name w:val="reunaton2"/>
    <w:basedOn w:val="Normaalitaulukko"/>
    <w:uiPriority w:val="99"/>
    <w:qFormat/>
    <w:rsid w:val="0002643D"/>
    <w:rPr>
      <w:rFonts w:asciiTheme="minorHAnsi" w:eastAsiaTheme="minorHAnsi" w:hAnsiTheme="minorHAnsi" w:cstheme="minorHAns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398146C264E55847D41BC965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DA32-8EAC-44FD-8BA2-3789D99375E3}"/>
      </w:docPartPr>
      <w:docPartBody>
        <w:p w:rsidR="000A72AB" w:rsidRDefault="00176391" w:rsidP="00176391">
          <w:pPr>
            <w:pStyle w:val="722398146C264E55847D41BC96599468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1C3320000D3A4986ABC1B433C3C6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D794-E952-40AE-9EDC-4D1D53AEF131}"/>
      </w:docPartPr>
      <w:docPartBody>
        <w:p w:rsidR="000A72AB" w:rsidRDefault="00176391" w:rsidP="00176391">
          <w:pPr>
            <w:pStyle w:val="1C3320000D3A4986ABC1B433C3C60AC2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91"/>
    <w:rsid w:val="000A72AB"/>
    <w:rsid w:val="001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22398146C264E55847D41BC96599468">
    <w:name w:val="722398146C264E55847D41BC96599468"/>
    <w:rsid w:val="00176391"/>
  </w:style>
  <w:style w:type="paragraph" w:customStyle="1" w:styleId="1C3320000D3A4986ABC1B433C3C60AC2">
    <w:name w:val="1C3320000D3A4986ABC1B433C3C60AC2"/>
    <w:rsid w:val="0017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BE16-4FD7-42FA-A9C1-14FF06D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2019-01-09T07:04:00Z</cp:lastPrinted>
  <dcterms:created xsi:type="dcterms:W3CDTF">2023-02-28T08:20:00Z</dcterms:created>
  <dcterms:modified xsi:type="dcterms:W3CDTF">2023-02-28T08:20:00Z</dcterms:modified>
</cp:coreProperties>
</file>