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4128" w14:textId="3ADE0E64" w:rsidR="0086669F" w:rsidRPr="00085313" w:rsidRDefault="0086669F" w:rsidP="00CD086B">
      <w:pPr>
        <w:pStyle w:val="Otsikko1"/>
      </w:pPr>
      <w:r w:rsidRPr="00085313">
        <w:t>Turvallisuusarvio eläinröntgentoiminnassa</w:t>
      </w:r>
    </w:p>
    <w:p w14:paraId="336681F6" w14:textId="77777777" w:rsidR="0086669F" w:rsidRPr="0086250D" w:rsidRDefault="0086669F"/>
    <w:tbl>
      <w:tblPr>
        <w:tblStyle w:val="Yksinkertainentaulukko1"/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600" w:firstRow="0" w:lastRow="0" w:firstColumn="0" w:lastColumn="0" w:noHBand="1" w:noVBand="1"/>
      </w:tblPr>
      <w:tblGrid>
        <w:gridCol w:w="10348"/>
      </w:tblGrid>
      <w:tr w:rsidR="009271EE" w:rsidRPr="0086250D" w14:paraId="3233B95F" w14:textId="77777777" w:rsidTr="00E11AE1">
        <w:trPr>
          <w:trHeight w:val="567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D7866D" w14:textId="056709FA" w:rsidR="009271EE" w:rsidRPr="002E4EA5" w:rsidRDefault="00DC1248">
            <w:r>
              <w:t>Turvallisuusarvio tulee tehdä turvallisuuslupaa edellyttävässä toiminnassa</w:t>
            </w:r>
            <w:r w:rsidR="00E25EB3">
              <w:rPr>
                <w:rStyle w:val="Alaviitteenviite"/>
              </w:rPr>
              <w:footnoteReference w:id="1"/>
            </w:r>
            <w:r>
              <w:t>. Turvallisuusarviossa tunnistetaan</w:t>
            </w:r>
            <w:r w:rsidR="009271EE" w:rsidRPr="002E4EA5">
              <w:t>, miten toiminnasta voi aiheutua säteilyaltistusta työntekijöille ja väestölle ottaen huomioon mahdolliset säteilyturvallisuuspoikkeamat. Se sisältä</w:t>
            </w:r>
            <w:r w:rsidR="00D33A0F">
              <w:t>ä lisäksi</w:t>
            </w:r>
            <w:r w:rsidR="009271EE" w:rsidRPr="002E4EA5">
              <w:t xml:space="preserve"> arvion altistuksen ja potentiaalisen altistuksen suuruudesta kullekin ryhmälle ja niiden perusteella tehtävät säteily</w:t>
            </w:r>
            <w:r w:rsidR="009271EE" w:rsidRPr="002E4EA5">
              <w:softHyphen/>
              <w:t>toiminnan luokitukse</w:t>
            </w:r>
            <w:r w:rsidR="00E25EB3">
              <w:t>t</w:t>
            </w:r>
            <w:r w:rsidR="00FA4625">
              <w:rPr>
                <w:rStyle w:val="Alaviitteenviite"/>
                <w:lang w:val="sv-SE"/>
              </w:rPr>
              <w:footnoteReference w:id="2"/>
            </w:r>
            <w:r w:rsidR="009271EE" w:rsidRPr="002E4EA5">
              <w:t>. Työntekijöillä tarkoitetaan työssään säteilylle altistuvia henkilöitä. Väestöä ovat muut henkilöt, jotka eivät työnsä puolesta osallistu tutkimuksiin, esimerkiksi eläinten omistajat.</w:t>
            </w:r>
          </w:p>
          <w:p w14:paraId="594CC097" w14:textId="77777777" w:rsidR="009271EE" w:rsidRPr="002E4EA5" w:rsidRDefault="009271EE" w:rsidP="00CD086B"/>
          <w:p w14:paraId="0B21FEAC" w14:textId="1065B3F2" w:rsidR="009271EE" w:rsidRPr="002478F2" w:rsidRDefault="00613682">
            <w:pPr>
              <w:rPr>
                <w:rFonts w:cs="Arial"/>
                <w:i/>
              </w:rPr>
            </w:pPr>
            <w:r>
              <w:t>Turvallisuusarviota laatiessa säteilyturvallisuusasiantuntijan tulee olla käytettävissä</w:t>
            </w:r>
            <w:r w:rsidR="009271EE" w:rsidRPr="002E4EA5">
              <w:t>. Mikäli toiminta on laajaa ja monimuotoista, on turvallisuusarvio tehtävä vapaamuotoisena tämän lomakkeen sijasta.</w:t>
            </w:r>
          </w:p>
        </w:tc>
      </w:tr>
    </w:tbl>
    <w:p w14:paraId="7D43F562" w14:textId="4091CDAF" w:rsidR="0086669F" w:rsidRPr="00E10722" w:rsidRDefault="0086669F" w:rsidP="00CD086B">
      <w:pPr>
        <w:pStyle w:val="Otsikko2"/>
      </w:pPr>
    </w:p>
    <w:tbl>
      <w:tblPr>
        <w:tblStyle w:val="Yksinkertainentaulukko1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9271EE" w:rsidRPr="0086250D" w14:paraId="0DEC404B" w14:textId="77777777" w:rsidTr="00015AE9">
        <w:trPr>
          <w:trHeight w:val="357"/>
        </w:trPr>
        <w:tc>
          <w:tcPr>
            <w:tcW w:w="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ABE7E5" w14:textId="775B91C6" w:rsidR="009271EE" w:rsidRPr="00681902" w:rsidRDefault="00681902">
            <w:pPr>
              <w:pStyle w:val="Otsikko5"/>
              <w:outlineLvl w:val="4"/>
            </w:pPr>
            <w:r>
              <w:t>1. Toiminta, jota turvallisuusarvio koskee</w:t>
            </w:r>
          </w:p>
        </w:tc>
      </w:tr>
      <w:tr w:rsidR="009271EE" w:rsidRPr="0086250D" w14:paraId="71F3A548" w14:textId="77777777" w:rsidTr="00F968A8">
        <w:trPr>
          <w:trHeight w:val="966"/>
        </w:trPr>
        <w:tc>
          <w:tcPr>
            <w:tcW w:w="1034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97B91E5" w14:textId="77777777" w:rsidR="00552045" w:rsidRDefault="00552045" w:rsidP="00681902"/>
          <w:p w14:paraId="718EA9E6" w14:textId="3BBF004E" w:rsidR="00681902" w:rsidRDefault="00681902" w:rsidP="00681902">
            <w:r w:rsidRPr="00296D0C"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96D0C">
              <w:instrText xml:space="preserve"> FORMCHECKBOX </w:instrText>
            </w:r>
            <w:r w:rsidR="009011AE">
              <w:fldChar w:fldCharType="separate"/>
            </w:r>
            <w:r w:rsidRPr="00296D0C">
              <w:fldChar w:fldCharType="end"/>
            </w:r>
            <w:r w:rsidRPr="00356D97">
              <w:t xml:space="preserve"> Uusi lupa</w:t>
            </w:r>
          </w:p>
          <w:p w14:paraId="1DB51F68" w14:textId="6E2ACFB1" w:rsidR="009271EE" w:rsidRDefault="00681902" w:rsidP="00681902">
            <w:pPr>
              <w:rPr>
                <w:rFonts w:eastAsia="Lucida Sans Unicode"/>
                <w:sz w:val="18"/>
              </w:rPr>
            </w:pPr>
            <w:r w:rsidRPr="00296D0C">
              <w:rPr>
                <w:rFonts w:cs="Arial"/>
                <w:sz w:val="14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6D0C">
              <w:rPr>
                <w:rFonts w:cs="Arial"/>
                <w:sz w:val="14"/>
              </w:rPr>
              <w:instrText xml:space="preserve"> FORMCHECKBOX </w:instrText>
            </w:r>
            <w:r w:rsidR="009011AE">
              <w:rPr>
                <w:rFonts w:cs="Arial"/>
                <w:sz w:val="14"/>
              </w:rPr>
            </w:r>
            <w:r w:rsidR="009011AE">
              <w:rPr>
                <w:rFonts w:cs="Arial"/>
                <w:sz w:val="14"/>
              </w:rPr>
              <w:fldChar w:fldCharType="separate"/>
            </w:r>
            <w:r w:rsidRPr="00296D0C">
              <w:rPr>
                <w:rFonts w:cs="Arial"/>
                <w:sz w:val="14"/>
              </w:rPr>
              <w:fldChar w:fldCharType="end"/>
            </w:r>
            <w:r>
              <w:rPr>
                <w:rFonts w:cs="Arial"/>
                <w:sz w:val="14"/>
              </w:rPr>
              <w:t xml:space="preserve"> </w:t>
            </w:r>
            <w:r>
              <w:t xml:space="preserve">Olemassa oleva lupa, luvan nro </w:t>
            </w:r>
            <w:r w:rsidRPr="00FE25B8">
              <w:rPr>
                <w:sz w:val="18"/>
              </w:rPr>
              <w:t xml:space="preserve"> </w:t>
            </w:r>
            <w:r w:rsidRPr="00110720">
              <w:rPr>
                <w:rFonts w:eastAsia="Lucida Sans Unicode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E25B8">
              <w:rPr>
                <w:rFonts w:eastAsia="Lucida Sans Unicode"/>
                <w:sz w:val="18"/>
              </w:rPr>
              <w:instrText xml:space="preserve"> FORMTEXT </w:instrText>
            </w:r>
            <w:r w:rsidRPr="00110720">
              <w:rPr>
                <w:rFonts w:eastAsia="Lucida Sans Unicode"/>
                <w:sz w:val="18"/>
              </w:rPr>
            </w:r>
            <w:r w:rsidRPr="00110720">
              <w:rPr>
                <w:rFonts w:eastAsia="Lucida Sans Unicode"/>
                <w:sz w:val="18"/>
              </w:rPr>
              <w:fldChar w:fldCharType="separate"/>
            </w:r>
            <w:r w:rsidR="00156569">
              <w:rPr>
                <w:rFonts w:eastAsia="Lucida Sans Unicode"/>
                <w:sz w:val="18"/>
              </w:rPr>
              <w:t> </w:t>
            </w:r>
            <w:r w:rsidR="00156569">
              <w:rPr>
                <w:rFonts w:eastAsia="Lucida Sans Unicode"/>
                <w:sz w:val="18"/>
              </w:rPr>
              <w:t> </w:t>
            </w:r>
            <w:r w:rsidR="00156569">
              <w:rPr>
                <w:rFonts w:eastAsia="Lucida Sans Unicode"/>
                <w:sz w:val="18"/>
              </w:rPr>
              <w:t> </w:t>
            </w:r>
            <w:r w:rsidR="00156569">
              <w:rPr>
                <w:rFonts w:eastAsia="Lucida Sans Unicode"/>
                <w:sz w:val="18"/>
              </w:rPr>
              <w:t> </w:t>
            </w:r>
            <w:r w:rsidR="00156569">
              <w:rPr>
                <w:rFonts w:eastAsia="Lucida Sans Unicode"/>
                <w:sz w:val="18"/>
              </w:rPr>
              <w:t> </w:t>
            </w:r>
            <w:r w:rsidRPr="00110720">
              <w:rPr>
                <w:rFonts w:eastAsia="Lucida Sans Unicode"/>
                <w:sz w:val="18"/>
              </w:rPr>
              <w:fldChar w:fldCharType="end"/>
            </w:r>
          </w:p>
          <w:p w14:paraId="727CC5A3" w14:textId="77777777" w:rsidR="00681902" w:rsidRDefault="00681902" w:rsidP="00681902"/>
          <w:p w14:paraId="63FC0E1B" w14:textId="77777777" w:rsidR="00681902" w:rsidRPr="00110720" w:rsidRDefault="00681902" w:rsidP="00681902">
            <w:pPr>
              <w:rPr>
                <w:rFonts w:cs="Arial"/>
              </w:rPr>
            </w:pPr>
            <w:r>
              <w:t>Toiminnanharjoittaja (y-tunnuksen haltija)</w:t>
            </w:r>
            <w:r w:rsidRPr="00FE25B8">
              <w:t xml:space="preserve"> </w:t>
            </w:r>
            <w:r w:rsidRPr="00110720">
              <w:rPr>
                <w:rFonts w:eastAsia="Lucida Sans Unicod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E25B8">
              <w:rPr>
                <w:rFonts w:eastAsia="Lucida Sans Unicode"/>
              </w:rPr>
              <w:instrText xml:space="preserve"> FORMTEXT </w:instrText>
            </w:r>
            <w:r w:rsidRPr="00110720">
              <w:rPr>
                <w:rFonts w:eastAsia="Lucida Sans Unicode"/>
              </w:rPr>
            </w:r>
            <w:r w:rsidRPr="00110720">
              <w:rPr>
                <w:rFonts w:eastAsia="Lucida Sans Unicode"/>
              </w:rPr>
              <w:fldChar w:fldCharType="separate"/>
            </w:r>
            <w:r w:rsidRPr="00FE25B8">
              <w:rPr>
                <w:rFonts w:eastAsia="Lucida Sans Unicode"/>
              </w:rPr>
              <w:t> </w:t>
            </w:r>
            <w:r w:rsidRPr="00FE25B8">
              <w:rPr>
                <w:rFonts w:eastAsia="Lucida Sans Unicode"/>
              </w:rPr>
              <w:t> </w:t>
            </w:r>
            <w:r w:rsidRPr="00FE25B8">
              <w:rPr>
                <w:rFonts w:eastAsia="Lucida Sans Unicode"/>
              </w:rPr>
              <w:t> </w:t>
            </w:r>
            <w:r w:rsidRPr="00FE25B8">
              <w:rPr>
                <w:rFonts w:eastAsia="Lucida Sans Unicode"/>
              </w:rPr>
              <w:t> </w:t>
            </w:r>
            <w:r w:rsidRPr="00FE25B8">
              <w:rPr>
                <w:rFonts w:eastAsia="Lucida Sans Unicode"/>
              </w:rPr>
              <w:t> </w:t>
            </w:r>
            <w:r w:rsidRPr="00110720">
              <w:rPr>
                <w:rFonts w:eastAsia="Lucida Sans Unicode"/>
              </w:rPr>
              <w:fldChar w:fldCharType="end"/>
            </w:r>
          </w:p>
          <w:p w14:paraId="57B5FD98" w14:textId="77777777" w:rsidR="00681902" w:rsidRDefault="00681902" w:rsidP="00681902">
            <w:pPr>
              <w:rPr>
                <w:rFonts w:eastAsia="Lucida Sans Unicode"/>
              </w:rPr>
            </w:pPr>
            <w:r>
              <w:t>Käyttöpaikka tai -paikat, joita turvallisuusarvio koskee</w:t>
            </w:r>
            <w:r w:rsidRPr="00933692">
              <w:t xml:space="preserve"> </w:t>
            </w:r>
            <w:r w:rsidRPr="00110720">
              <w:rPr>
                <w:rFonts w:eastAsia="Lucida Sans Unicod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E25B8">
              <w:rPr>
                <w:rFonts w:eastAsia="Lucida Sans Unicode"/>
              </w:rPr>
              <w:instrText xml:space="preserve"> FORMTEXT </w:instrText>
            </w:r>
            <w:r w:rsidRPr="00110720">
              <w:rPr>
                <w:rFonts w:eastAsia="Lucida Sans Unicode"/>
              </w:rPr>
            </w:r>
            <w:r w:rsidRPr="00110720">
              <w:rPr>
                <w:rFonts w:eastAsia="Lucida Sans Unicode"/>
              </w:rPr>
              <w:fldChar w:fldCharType="separate"/>
            </w:r>
            <w:r w:rsidRPr="00FE25B8">
              <w:rPr>
                <w:rFonts w:eastAsia="Lucida Sans Unicode"/>
              </w:rPr>
              <w:t> </w:t>
            </w:r>
            <w:r w:rsidRPr="00FE25B8">
              <w:rPr>
                <w:rFonts w:eastAsia="Lucida Sans Unicode"/>
              </w:rPr>
              <w:t> </w:t>
            </w:r>
            <w:r w:rsidRPr="00FE25B8">
              <w:rPr>
                <w:rFonts w:eastAsia="Lucida Sans Unicode"/>
              </w:rPr>
              <w:t> </w:t>
            </w:r>
            <w:r w:rsidRPr="00FE25B8">
              <w:rPr>
                <w:rFonts w:eastAsia="Lucida Sans Unicode"/>
              </w:rPr>
              <w:t> </w:t>
            </w:r>
            <w:r w:rsidRPr="00FE25B8">
              <w:rPr>
                <w:rFonts w:eastAsia="Lucida Sans Unicode"/>
              </w:rPr>
              <w:t> </w:t>
            </w:r>
            <w:r w:rsidRPr="00110720">
              <w:rPr>
                <w:rFonts w:eastAsia="Lucida Sans Unicode"/>
              </w:rPr>
              <w:fldChar w:fldCharType="end"/>
            </w:r>
          </w:p>
          <w:p w14:paraId="7BCE9D9C" w14:textId="77777777" w:rsidR="00681902" w:rsidRDefault="00681902" w:rsidP="00681902">
            <w:pPr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Altistuvien työntekijöiden määrä, joita turvallisuusarvio koskee </w:t>
            </w:r>
            <w:r w:rsidRPr="00110720">
              <w:rPr>
                <w:rFonts w:eastAsia="Lucida Sans Unicod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E25B8">
              <w:rPr>
                <w:rFonts w:eastAsia="Lucida Sans Unicode"/>
              </w:rPr>
              <w:instrText xml:space="preserve"> FORMTEXT </w:instrText>
            </w:r>
            <w:r w:rsidRPr="00110720">
              <w:rPr>
                <w:rFonts w:eastAsia="Lucida Sans Unicode"/>
              </w:rPr>
            </w:r>
            <w:r w:rsidRPr="00110720">
              <w:rPr>
                <w:rFonts w:eastAsia="Lucida Sans Unicode"/>
              </w:rPr>
              <w:fldChar w:fldCharType="separate"/>
            </w:r>
            <w:r w:rsidRPr="00FE25B8">
              <w:rPr>
                <w:rFonts w:eastAsia="Lucida Sans Unicode"/>
              </w:rPr>
              <w:t> </w:t>
            </w:r>
            <w:r w:rsidRPr="00FE25B8">
              <w:rPr>
                <w:rFonts w:eastAsia="Lucida Sans Unicode"/>
              </w:rPr>
              <w:t> </w:t>
            </w:r>
            <w:r w:rsidRPr="00FE25B8">
              <w:rPr>
                <w:rFonts w:eastAsia="Lucida Sans Unicode"/>
              </w:rPr>
              <w:t> </w:t>
            </w:r>
            <w:r w:rsidRPr="00FE25B8">
              <w:rPr>
                <w:rFonts w:eastAsia="Lucida Sans Unicode"/>
              </w:rPr>
              <w:t> </w:t>
            </w:r>
            <w:r w:rsidRPr="00FE25B8">
              <w:rPr>
                <w:rFonts w:eastAsia="Lucida Sans Unicode"/>
              </w:rPr>
              <w:t> </w:t>
            </w:r>
            <w:r w:rsidRPr="00110720">
              <w:rPr>
                <w:rFonts w:eastAsia="Lucida Sans Unicode"/>
              </w:rPr>
              <w:fldChar w:fldCharType="end"/>
            </w:r>
          </w:p>
          <w:p w14:paraId="4081715E" w14:textId="0DB532F5" w:rsidR="00681902" w:rsidRDefault="00681902" w:rsidP="00681902">
            <w:pPr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Turvallisuusarvion laatijat: </w:t>
            </w:r>
            <w:r w:rsidRPr="00110720">
              <w:rPr>
                <w:rFonts w:eastAsia="Lucida Sans Unicod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E25B8">
              <w:rPr>
                <w:rFonts w:eastAsia="Lucida Sans Unicode"/>
              </w:rPr>
              <w:instrText xml:space="preserve"> FORMTEXT </w:instrText>
            </w:r>
            <w:r w:rsidRPr="00110720">
              <w:rPr>
                <w:rFonts w:eastAsia="Lucida Sans Unicode"/>
              </w:rPr>
            </w:r>
            <w:r w:rsidRPr="00110720">
              <w:rPr>
                <w:rFonts w:eastAsia="Lucida Sans Unicode"/>
              </w:rPr>
              <w:fldChar w:fldCharType="separate"/>
            </w:r>
            <w:r w:rsidR="00290CAF">
              <w:rPr>
                <w:rFonts w:eastAsia="Lucida Sans Unicode"/>
              </w:rPr>
              <w:t> </w:t>
            </w:r>
            <w:r w:rsidR="00290CAF">
              <w:rPr>
                <w:rFonts w:eastAsia="Lucida Sans Unicode"/>
              </w:rPr>
              <w:t> </w:t>
            </w:r>
            <w:r w:rsidR="00290CAF">
              <w:rPr>
                <w:rFonts w:eastAsia="Lucida Sans Unicode"/>
              </w:rPr>
              <w:t> </w:t>
            </w:r>
            <w:r w:rsidR="00290CAF">
              <w:rPr>
                <w:rFonts w:eastAsia="Lucida Sans Unicode"/>
              </w:rPr>
              <w:t> </w:t>
            </w:r>
            <w:r w:rsidR="00290CAF">
              <w:rPr>
                <w:rFonts w:eastAsia="Lucida Sans Unicode"/>
              </w:rPr>
              <w:t> </w:t>
            </w:r>
            <w:r w:rsidRPr="00110720">
              <w:rPr>
                <w:rFonts w:eastAsia="Lucida Sans Unicode"/>
              </w:rPr>
              <w:fldChar w:fldCharType="end"/>
            </w:r>
          </w:p>
          <w:p w14:paraId="7973FE67" w14:textId="272AE69A" w:rsidR="009271EE" w:rsidRPr="00423B46" w:rsidRDefault="009271EE" w:rsidP="00681902"/>
        </w:tc>
      </w:tr>
    </w:tbl>
    <w:p w14:paraId="777080F8" w14:textId="67E7C6AD" w:rsidR="0086669F" w:rsidRPr="001D325F" w:rsidRDefault="0086669F" w:rsidP="00CD086B">
      <w:pPr>
        <w:pStyle w:val="Otsikko2"/>
      </w:pPr>
    </w:p>
    <w:tbl>
      <w:tblPr>
        <w:tblStyle w:val="Yksinkertainentaulukko1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86669F" w:rsidRPr="0086250D" w14:paraId="4339E49A" w14:textId="77777777" w:rsidTr="00015AE9">
        <w:trPr>
          <w:trHeight w:val="964"/>
        </w:trPr>
        <w:tc>
          <w:tcPr>
            <w:tcW w:w="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EA5B7FA" w14:textId="5CF67331" w:rsidR="0086669F" w:rsidRPr="003E6489" w:rsidRDefault="00475039" w:rsidP="00A46F82">
            <w:pPr>
              <w:pStyle w:val="Otsikko3"/>
              <w:keepNext/>
              <w:outlineLvl w:val="2"/>
            </w:pPr>
            <w:r>
              <w:t xml:space="preserve">2. </w:t>
            </w:r>
            <w:r w:rsidR="00DC1248">
              <w:t>Työperäinen altistus</w:t>
            </w:r>
            <w:r w:rsidR="000E3042" w:rsidRPr="003E6489">
              <w:t xml:space="preserve"> </w:t>
            </w:r>
          </w:p>
          <w:p w14:paraId="3210A294" w14:textId="764DB3D1" w:rsidR="008E323F" w:rsidRPr="00CD086B" w:rsidRDefault="00E41026" w:rsidP="00A46F82">
            <w:pPr>
              <w:pStyle w:val="Otsikko4"/>
              <w:keepNext/>
              <w:outlineLvl w:val="3"/>
            </w:pPr>
            <w:r w:rsidRPr="003E6489">
              <w:t>Työperäisellä altistuksella tarkoitetaan työssään säteilylle altistuvan henkilön altistust</w:t>
            </w:r>
            <w:r w:rsidR="008A6D11" w:rsidRPr="003E6489">
              <w:t xml:space="preserve">a. </w:t>
            </w:r>
            <w:r w:rsidR="0008400F" w:rsidRPr="003E6489">
              <w:t>Tavanomaisella röntgen</w:t>
            </w:r>
            <w:r w:rsidR="0035011B">
              <w:softHyphen/>
            </w:r>
            <w:r w:rsidR="0008400F" w:rsidRPr="003E6489">
              <w:t>laitteella kuvatessaan eläimen kiinnipitäjälle voi aiheutua 1-10 µSv annos, mikäli henkilökohtainen säteilysuoja ei ole käytössä. Säteilysuojaimet</w:t>
            </w:r>
            <w:r w:rsidR="008E323F" w:rsidRPr="00CD086B">
              <w:t xml:space="preserve">, joiden suojaus vastaa 0,5 mm lyijyä, päästävät lävitseen alle 5 % niihin kohdistuneesta </w:t>
            </w:r>
            <w:r w:rsidR="00486C21">
              <w:t>röntgen</w:t>
            </w:r>
            <w:r w:rsidR="008E323F" w:rsidRPr="00CD086B">
              <w:t>säteilystä</w:t>
            </w:r>
            <w:r w:rsidR="007538C2">
              <w:t>.</w:t>
            </w:r>
          </w:p>
        </w:tc>
      </w:tr>
      <w:tr w:rsidR="0086669F" w:rsidRPr="0086250D" w14:paraId="6E8465B2" w14:textId="77777777" w:rsidTr="00F968A8">
        <w:trPr>
          <w:trHeight w:val="966"/>
        </w:trPr>
        <w:tc>
          <w:tcPr>
            <w:tcW w:w="10348" w:type="dxa"/>
            <w:tcBorders>
              <w:bottom w:val="single" w:sz="6" w:space="0" w:color="auto"/>
            </w:tcBorders>
            <w:vAlign w:val="center"/>
          </w:tcPr>
          <w:p w14:paraId="238C1EFD" w14:textId="77777777" w:rsidR="0008400F" w:rsidRDefault="0008400F"/>
          <w:p w14:paraId="1F03C3CF" w14:textId="77E7DC57" w:rsidR="0086669F" w:rsidRPr="00CE79B0" w:rsidRDefault="0086669F" w:rsidP="00CD086B">
            <w:pPr>
              <w:pStyle w:val="Otsikko5"/>
              <w:outlineLvl w:val="4"/>
            </w:pPr>
            <w:r w:rsidRPr="00296D0C">
              <w:rPr>
                <w:sz w:val="14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96D0C">
              <w:rPr>
                <w:sz w:val="14"/>
              </w:rPr>
              <w:instrText xml:space="preserve"> FORMCHECKBOX </w:instrText>
            </w:r>
            <w:r w:rsidR="009011AE">
              <w:rPr>
                <w:sz w:val="14"/>
              </w:rPr>
            </w:r>
            <w:r w:rsidR="009011AE">
              <w:rPr>
                <w:sz w:val="14"/>
              </w:rPr>
              <w:fldChar w:fldCharType="separate"/>
            </w:r>
            <w:r w:rsidRPr="00296D0C"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</w:t>
            </w:r>
            <w:r w:rsidR="003F4217" w:rsidRPr="003F4217">
              <w:t xml:space="preserve">2.1. </w:t>
            </w:r>
            <w:r w:rsidRPr="003E6489">
              <w:t>Hammasröntgenkuvaukset (suun sisälle asetettavalla kuvailmaisimella)</w:t>
            </w:r>
            <w:r w:rsidRPr="001D325F">
              <w:t xml:space="preserve"> </w:t>
            </w:r>
          </w:p>
          <w:p w14:paraId="686063E8" w14:textId="77777777" w:rsidR="00880C19" w:rsidRDefault="00880C19"/>
          <w:p w14:paraId="031B404B" w14:textId="6D4CD522" w:rsidR="007E76CB" w:rsidRDefault="007E76CB" w:rsidP="007E76CB">
            <w:pPr>
              <w:rPr>
                <w:rFonts w:ascii="Calibri" w:hAnsi="Calibri"/>
              </w:rPr>
            </w:pPr>
            <w:r>
              <w:t>Kuvausmäärä</w:t>
            </w:r>
            <w:r w:rsidR="00681902">
              <w:t xml:space="preserve"> </w:t>
            </w:r>
            <w:r>
              <w:t>(</w:t>
            </w:r>
            <w:r w:rsidR="00681902">
              <w:t>kuvaa vuodessa</w:t>
            </w:r>
            <w:r>
              <w:t xml:space="preserve">) </w:t>
            </w:r>
            <w:r w:rsidRPr="0023555E">
              <w:rPr>
                <w:rFonts w:ascii="Calibri" w:hAnsi="Calibr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3555E">
              <w:rPr>
                <w:rFonts w:ascii="Calibri" w:hAnsi="Calibri"/>
              </w:rPr>
              <w:instrText xml:space="preserve"> FORMTEXT </w:instrText>
            </w:r>
            <w:r w:rsidRPr="0023555E">
              <w:rPr>
                <w:rFonts w:ascii="Calibri" w:hAnsi="Calibri"/>
              </w:rPr>
            </w:r>
            <w:r w:rsidRPr="0023555E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 w:rsidRPr="0023555E">
              <w:rPr>
                <w:rFonts w:ascii="Calibri" w:hAnsi="Calibri"/>
              </w:rPr>
              <w:fldChar w:fldCharType="end"/>
            </w:r>
          </w:p>
          <w:p w14:paraId="5C105227" w14:textId="77777777" w:rsidR="00F11453" w:rsidRDefault="00F11453" w:rsidP="00895412"/>
          <w:p w14:paraId="7F9BC59D" w14:textId="07056667" w:rsidR="00895412" w:rsidRDefault="003F4217" w:rsidP="00895412">
            <w:r>
              <w:t>2.</w:t>
            </w:r>
            <w:r w:rsidR="00681902">
              <w:t>1</w:t>
            </w:r>
            <w:r>
              <w:t>.</w:t>
            </w:r>
            <w:r w:rsidR="00681902">
              <w:t>1.</w:t>
            </w:r>
            <w:r>
              <w:t xml:space="preserve"> </w:t>
            </w:r>
            <w:r w:rsidR="00895412">
              <w:t xml:space="preserve">Ovatko työntekijät tutkimushuoneessa tai </w:t>
            </w:r>
            <w:r w:rsidR="00B22F94">
              <w:t>röntgen</w:t>
            </w:r>
            <w:r w:rsidR="00895412">
              <w:t xml:space="preserve">laitteen läheisyydessä tutkimusten aikana?  </w:t>
            </w:r>
          </w:p>
          <w:p w14:paraId="119F1CD7" w14:textId="4503C21E" w:rsidR="00895412" w:rsidRDefault="00895412" w:rsidP="00CD086B">
            <w:pPr>
              <w:keepNext/>
            </w:pPr>
            <w:r w:rsidRPr="00296D0C">
              <w:rPr>
                <w:rFonts w:cs="Arial"/>
                <w:sz w:val="14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6D0C">
              <w:rPr>
                <w:rFonts w:cs="Arial"/>
                <w:sz w:val="14"/>
              </w:rPr>
              <w:instrText xml:space="preserve"> FORMCHECKBOX </w:instrText>
            </w:r>
            <w:r w:rsidR="009011AE">
              <w:rPr>
                <w:rFonts w:cs="Arial"/>
                <w:sz w:val="14"/>
              </w:rPr>
            </w:r>
            <w:r w:rsidR="009011AE">
              <w:rPr>
                <w:rFonts w:cs="Arial"/>
                <w:sz w:val="14"/>
              </w:rPr>
              <w:fldChar w:fldCharType="separate"/>
            </w:r>
            <w:r w:rsidRPr="00296D0C">
              <w:rPr>
                <w:rFonts w:cs="Arial"/>
                <w:sz w:val="14"/>
              </w:rPr>
              <w:fldChar w:fldCharType="end"/>
            </w:r>
            <w:r>
              <w:rPr>
                <w:rFonts w:cs="Arial"/>
                <w:sz w:val="14"/>
              </w:rPr>
              <w:t xml:space="preserve">  </w:t>
            </w:r>
            <w:r w:rsidRPr="0008400F">
              <w:t>Kyllä,</w:t>
            </w:r>
            <w:r>
              <w:rPr>
                <w:b/>
              </w:rPr>
              <w:t xml:space="preserve"> </w:t>
            </w:r>
            <w:r w:rsidRPr="005733CE">
              <w:t>työntekijä</w:t>
            </w:r>
            <w:r>
              <w:t xml:space="preserve"> tai </w:t>
            </w:r>
            <w:r w:rsidRPr="005733CE">
              <w:t>työntekijöitä on kuvaushuoneessa</w:t>
            </w:r>
            <w:r>
              <w:t xml:space="preserve"> tai laitteen läheisyydessä</w:t>
            </w:r>
            <w:r w:rsidRPr="005733CE">
              <w:t xml:space="preserve"> seuraavista syistä:</w:t>
            </w:r>
          </w:p>
          <w:tbl>
            <w:tblPr>
              <w:tblStyle w:val="TaulukkoRuudukko"/>
              <w:tblW w:w="0" w:type="auto"/>
              <w:tblInd w:w="357" w:type="dxa"/>
              <w:tblLayout w:type="fixed"/>
              <w:tblLook w:val="04A0" w:firstRow="1" w:lastRow="0" w:firstColumn="1" w:lastColumn="0" w:noHBand="0" w:noVBand="1"/>
            </w:tblPr>
            <w:tblGrid>
              <w:gridCol w:w="9764"/>
            </w:tblGrid>
            <w:tr w:rsidR="00895412" w:rsidRPr="00630A60" w14:paraId="56E12172" w14:textId="77777777" w:rsidTr="00486C21">
              <w:trPr>
                <w:trHeight w:val="341"/>
              </w:trPr>
              <w:tc>
                <w:tcPr>
                  <w:tcW w:w="9764" w:type="dxa"/>
                </w:tcPr>
                <w:p w14:paraId="20221735" w14:textId="4FD3AC55" w:rsidR="00895412" w:rsidRPr="00CD086B" w:rsidRDefault="00895412" w:rsidP="00895412">
                  <w:pPr>
                    <w:rPr>
                      <w:lang w:val="en-US"/>
                    </w:rPr>
                  </w:pPr>
                  <w:r w:rsidRPr="0023555E"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 w:rsidRPr="00CD086B">
                    <w:rPr>
                      <w:lang w:val="en-US"/>
                    </w:rPr>
                    <w:instrText xml:space="preserve"> FORMTEXT </w:instrText>
                  </w:r>
                  <w:r w:rsidRPr="0023555E">
                    <w:fldChar w:fldCharType="separate"/>
                  </w:r>
                  <w:r w:rsidR="00630A60">
                    <w:t> </w:t>
                  </w:r>
                  <w:r w:rsidR="00630A60">
                    <w:t> </w:t>
                  </w:r>
                  <w:r w:rsidR="00630A60">
                    <w:t> </w:t>
                  </w:r>
                  <w:r w:rsidR="00630A60">
                    <w:t> </w:t>
                  </w:r>
                  <w:r w:rsidR="00630A60">
                    <w:t> </w:t>
                  </w:r>
                  <w:r w:rsidRPr="0023555E">
                    <w:fldChar w:fldCharType="end"/>
                  </w:r>
                </w:p>
              </w:tc>
            </w:tr>
          </w:tbl>
          <w:p w14:paraId="15CD0069" w14:textId="77777777" w:rsidR="00895412" w:rsidRPr="00CD086B" w:rsidRDefault="00895412" w:rsidP="00895412">
            <w:pPr>
              <w:pStyle w:val="Luettelokappale"/>
              <w:rPr>
                <w:lang w:val="en-US"/>
              </w:rPr>
            </w:pPr>
          </w:p>
          <w:p w14:paraId="7495887E" w14:textId="24251076" w:rsidR="00895412" w:rsidRPr="00F17411" w:rsidRDefault="00895412" w:rsidP="00CD086B">
            <w:pPr>
              <w:keepNext/>
              <w:ind w:left="357"/>
            </w:pPr>
            <w:r w:rsidRPr="00F17411">
              <w:t>Millä toimilla varmistetaan, että työntekijöiden altistus on niin pieni kuin käytännöllisin toimin on mahdollista?</w:t>
            </w:r>
            <w:r w:rsidR="00486C21">
              <w:t xml:space="preserve"> </w:t>
            </w:r>
          </w:p>
          <w:tbl>
            <w:tblPr>
              <w:tblStyle w:val="TaulukkoRuudukko"/>
              <w:tblW w:w="0" w:type="auto"/>
              <w:tblInd w:w="357" w:type="dxa"/>
              <w:tblLayout w:type="fixed"/>
              <w:tblLook w:val="04A0" w:firstRow="1" w:lastRow="0" w:firstColumn="1" w:lastColumn="0" w:noHBand="0" w:noVBand="1"/>
            </w:tblPr>
            <w:tblGrid>
              <w:gridCol w:w="9764"/>
            </w:tblGrid>
            <w:tr w:rsidR="00895412" w:rsidRPr="00630A60" w14:paraId="1883E791" w14:textId="77777777" w:rsidTr="00486C21">
              <w:trPr>
                <w:trHeight w:val="851"/>
              </w:trPr>
              <w:tc>
                <w:tcPr>
                  <w:tcW w:w="9764" w:type="dxa"/>
                </w:tcPr>
                <w:p w14:paraId="27A24D80" w14:textId="5914F12D" w:rsidR="00895412" w:rsidRPr="00630A60" w:rsidRDefault="00895412" w:rsidP="00895412">
                  <w:r w:rsidRPr="0023555E"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 w:rsidRPr="00CD086B">
                    <w:rPr>
                      <w:lang w:val="en-US"/>
                    </w:rPr>
                    <w:instrText xml:space="preserve"> FORMTEXT </w:instrText>
                  </w:r>
                  <w:r w:rsidRPr="0023555E">
                    <w:fldChar w:fldCharType="separate"/>
                  </w:r>
                  <w:r w:rsidR="00630A60">
                    <w:t> </w:t>
                  </w:r>
                  <w:r w:rsidR="00630A60">
                    <w:t> </w:t>
                  </w:r>
                  <w:r w:rsidR="00630A60">
                    <w:t> </w:t>
                  </w:r>
                  <w:r w:rsidR="00630A60">
                    <w:t> </w:t>
                  </w:r>
                  <w:r w:rsidRPr="0023555E">
                    <w:fldChar w:fldCharType="end"/>
                  </w:r>
                </w:p>
              </w:tc>
            </w:tr>
          </w:tbl>
          <w:p w14:paraId="6C0DA557" w14:textId="77777777" w:rsidR="00486C21" w:rsidRPr="00630A60" w:rsidRDefault="00486C21" w:rsidP="00486C21">
            <w:pPr>
              <w:ind w:left="357"/>
            </w:pPr>
          </w:p>
          <w:p w14:paraId="401A9E02" w14:textId="3244AEF4" w:rsidR="00486C21" w:rsidRPr="00F17411" w:rsidRDefault="00486C21" w:rsidP="00486C21">
            <w:pPr>
              <w:keepNext/>
              <w:ind w:left="357"/>
            </w:pPr>
            <w:r>
              <w:t>Arvio työntekijälle aiheutuvasta säteilyaltistuksesta:</w:t>
            </w:r>
          </w:p>
          <w:tbl>
            <w:tblPr>
              <w:tblStyle w:val="TaulukkoRuudukko"/>
              <w:tblW w:w="0" w:type="auto"/>
              <w:tblInd w:w="357" w:type="dxa"/>
              <w:tblLayout w:type="fixed"/>
              <w:tblLook w:val="04A0" w:firstRow="1" w:lastRow="0" w:firstColumn="1" w:lastColumn="0" w:noHBand="0" w:noVBand="1"/>
            </w:tblPr>
            <w:tblGrid>
              <w:gridCol w:w="9764"/>
            </w:tblGrid>
            <w:tr w:rsidR="00486C21" w14:paraId="4191F768" w14:textId="77777777" w:rsidTr="00CD086B">
              <w:trPr>
                <w:trHeight w:val="291"/>
              </w:trPr>
              <w:tc>
                <w:tcPr>
                  <w:tcW w:w="9764" w:type="dxa"/>
                </w:tcPr>
                <w:p w14:paraId="582C9661" w14:textId="53FA73EB" w:rsidR="00486C21" w:rsidRPr="005C22C7" w:rsidRDefault="00486C21" w:rsidP="00486C21">
                  <w:r w:rsidRPr="0023555E"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 w:rsidRPr="0023555E">
                    <w:instrText xml:space="preserve"> FORMTEXT </w:instrText>
                  </w:r>
                  <w:r w:rsidRPr="0023555E">
                    <w:fldChar w:fldCharType="separate"/>
                  </w:r>
                  <w:r w:rsidR="00630A60">
                    <w:t> </w:t>
                  </w:r>
                  <w:r w:rsidR="00630A60">
                    <w:t> </w:t>
                  </w:r>
                  <w:r w:rsidR="00630A60">
                    <w:t> </w:t>
                  </w:r>
                  <w:r w:rsidR="00630A60">
                    <w:t> </w:t>
                  </w:r>
                  <w:r w:rsidR="00630A60">
                    <w:t> </w:t>
                  </w:r>
                  <w:r w:rsidRPr="0023555E">
                    <w:fldChar w:fldCharType="end"/>
                  </w:r>
                </w:p>
              </w:tc>
            </w:tr>
          </w:tbl>
          <w:p w14:paraId="175764C5" w14:textId="7B2AC30A" w:rsidR="00895412" w:rsidRDefault="00895412"/>
          <w:p w14:paraId="0EC18ACC" w14:textId="1B97A642" w:rsidR="00895412" w:rsidRPr="005D1B56" w:rsidRDefault="00895412" w:rsidP="00895412">
            <w:r w:rsidRPr="00484EE3">
              <w:rPr>
                <w:rFonts w:cs="Arial"/>
                <w:sz w:val="14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484EE3">
              <w:rPr>
                <w:rFonts w:cs="Arial"/>
                <w:sz w:val="14"/>
              </w:rPr>
              <w:instrText xml:space="preserve"> FORMCHECKBOX </w:instrText>
            </w:r>
            <w:r w:rsidR="009011AE">
              <w:rPr>
                <w:rFonts w:cs="Arial"/>
                <w:sz w:val="14"/>
              </w:rPr>
            </w:r>
            <w:r w:rsidR="009011AE">
              <w:rPr>
                <w:rFonts w:cs="Arial"/>
                <w:sz w:val="14"/>
              </w:rPr>
              <w:fldChar w:fldCharType="separate"/>
            </w:r>
            <w:r w:rsidRPr="00484EE3">
              <w:rPr>
                <w:rFonts w:cs="Arial"/>
                <w:sz w:val="14"/>
              </w:rPr>
              <w:fldChar w:fldCharType="end"/>
            </w:r>
            <w:r w:rsidRPr="00484EE3">
              <w:rPr>
                <w:rFonts w:cs="Arial"/>
                <w:sz w:val="14"/>
              </w:rPr>
              <w:t xml:space="preserve"> </w:t>
            </w:r>
            <w:r>
              <w:rPr>
                <w:rFonts w:cs="Arial"/>
                <w:sz w:val="14"/>
              </w:rPr>
              <w:t xml:space="preserve"> </w:t>
            </w:r>
            <w:r w:rsidRPr="0008400F">
              <w:t>Ei,</w:t>
            </w:r>
            <w:r>
              <w:t xml:space="preserve"> työntekijät eivät ole kuvaushuoneessa tai laitteen läheisyydessä tutkimusten aikana.</w:t>
            </w:r>
          </w:p>
          <w:p w14:paraId="1ED1B7C9" w14:textId="77777777" w:rsidR="0086669F" w:rsidRPr="00423B46" w:rsidRDefault="0086669F"/>
        </w:tc>
      </w:tr>
      <w:tr w:rsidR="00E62958" w:rsidRPr="0086250D" w14:paraId="5FADF161" w14:textId="77777777" w:rsidTr="00F968A8">
        <w:trPr>
          <w:trHeight w:val="966"/>
        </w:trPr>
        <w:tc>
          <w:tcPr>
            <w:tcW w:w="103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58AF2B" w14:textId="77777777" w:rsidR="0008400F" w:rsidRDefault="0008400F"/>
          <w:p w14:paraId="1D5CF463" w14:textId="7C1B3DA9" w:rsidR="00E62958" w:rsidRPr="00366A92" w:rsidRDefault="00E62958" w:rsidP="00CD086B">
            <w:pPr>
              <w:pStyle w:val="Otsikko5"/>
              <w:outlineLvl w:val="4"/>
            </w:pPr>
            <w:r w:rsidRPr="00296D0C">
              <w:rPr>
                <w:sz w:val="14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96D0C">
              <w:rPr>
                <w:sz w:val="14"/>
              </w:rPr>
              <w:instrText xml:space="preserve"> FORMCHECKBOX </w:instrText>
            </w:r>
            <w:r w:rsidR="009011AE">
              <w:rPr>
                <w:sz w:val="14"/>
              </w:rPr>
            </w:r>
            <w:r w:rsidR="009011AE">
              <w:rPr>
                <w:sz w:val="14"/>
              </w:rPr>
              <w:fldChar w:fldCharType="separate"/>
            </w:r>
            <w:r w:rsidRPr="00296D0C"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</w:t>
            </w:r>
            <w:r w:rsidR="003F4217" w:rsidRPr="003F4217">
              <w:t>2.</w:t>
            </w:r>
            <w:r w:rsidR="00681902">
              <w:t>2</w:t>
            </w:r>
            <w:r w:rsidR="003F4217">
              <w:t>.</w:t>
            </w:r>
            <w:r w:rsidR="003F4217" w:rsidRPr="003F4217">
              <w:t xml:space="preserve"> </w:t>
            </w:r>
            <w:r>
              <w:t xml:space="preserve">Röntgenkuvaukset </w:t>
            </w:r>
            <w:r w:rsidR="00CB20BD">
              <w:t>tavanomaisella</w:t>
            </w:r>
            <w:r>
              <w:t xml:space="preserve"> röntgenlaitteella</w:t>
            </w:r>
          </w:p>
          <w:p w14:paraId="1218451F" w14:textId="77777777" w:rsidR="00E62958" w:rsidRDefault="00E62958"/>
          <w:p w14:paraId="7A4F7C86" w14:textId="268CCA91" w:rsidR="00681902" w:rsidRDefault="00681902" w:rsidP="00681902">
            <w:pPr>
              <w:rPr>
                <w:rFonts w:ascii="Calibri" w:hAnsi="Calibri"/>
              </w:rPr>
            </w:pPr>
            <w:r>
              <w:t xml:space="preserve">Kuvausmäärä (kuvaa vuodessa) </w:t>
            </w:r>
            <w:r w:rsidRPr="0023555E">
              <w:rPr>
                <w:rFonts w:ascii="Calibri" w:hAnsi="Calibr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3555E">
              <w:rPr>
                <w:rFonts w:ascii="Calibri" w:hAnsi="Calibri"/>
              </w:rPr>
              <w:instrText xml:space="preserve"> FORMTEXT </w:instrText>
            </w:r>
            <w:r w:rsidRPr="0023555E">
              <w:rPr>
                <w:rFonts w:ascii="Calibri" w:hAnsi="Calibri"/>
              </w:rPr>
            </w:r>
            <w:r w:rsidRPr="0023555E">
              <w:rPr>
                <w:rFonts w:ascii="Calibri" w:hAnsi="Calibri"/>
              </w:rPr>
              <w:fldChar w:fldCharType="separate"/>
            </w:r>
            <w:r w:rsidR="00290CAF">
              <w:rPr>
                <w:rFonts w:ascii="Calibri" w:hAnsi="Calibri"/>
              </w:rPr>
              <w:t> </w:t>
            </w:r>
            <w:r w:rsidR="00290CAF">
              <w:rPr>
                <w:rFonts w:ascii="Calibri" w:hAnsi="Calibri"/>
              </w:rPr>
              <w:t> </w:t>
            </w:r>
            <w:r w:rsidR="00290CAF">
              <w:rPr>
                <w:rFonts w:ascii="Calibri" w:hAnsi="Calibri"/>
              </w:rPr>
              <w:t> </w:t>
            </w:r>
            <w:r w:rsidR="00290CAF">
              <w:rPr>
                <w:rFonts w:ascii="Calibri" w:hAnsi="Calibri"/>
              </w:rPr>
              <w:t> </w:t>
            </w:r>
            <w:r w:rsidR="00290CAF">
              <w:rPr>
                <w:rFonts w:ascii="Calibri" w:hAnsi="Calibri"/>
              </w:rPr>
              <w:t> </w:t>
            </w:r>
            <w:r w:rsidRPr="0023555E">
              <w:rPr>
                <w:rFonts w:ascii="Calibri" w:hAnsi="Calibri"/>
              </w:rPr>
              <w:fldChar w:fldCharType="end"/>
            </w:r>
          </w:p>
          <w:p w14:paraId="7280748B" w14:textId="0226B567" w:rsidR="004D1243" w:rsidRDefault="004D1243" w:rsidP="00895412"/>
          <w:p w14:paraId="2209EB50" w14:textId="77777777" w:rsidR="004D1243" w:rsidRDefault="004D1243" w:rsidP="00895412"/>
          <w:p w14:paraId="1129E7DB" w14:textId="10DD7010" w:rsidR="00895412" w:rsidRDefault="003F4217" w:rsidP="00895412">
            <w:r>
              <w:lastRenderedPageBreak/>
              <w:t>2.</w:t>
            </w:r>
            <w:r w:rsidR="00681902">
              <w:t>2</w:t>
            </w:r>
            <w:r>
              <w:t>.</w:t>
            </w:r>
            <w:r w:rsidR="00681902">
              <w:t>1.</w:t>
            </w:r>
            <w:r>
              <w:t xml:space="preserve"> </w:t>
            </w:r>
            <w:r w:rsidR="00895412">
              <w:t xml:space="preserve">Ovatko työntekijät tutkimushuoneessa tai </w:t>
            </w:r>
            <w:r w:rsidR="00B22F94">
              <w:t>röntgen</w:t>
            </w:r>
            <w:r w:rsidR="00895412">
              <w:t xml:space="preserve">laitteen läheisyydessä tutkimusten aikana?  </w:t>
            </w:r>
          </w:p>
          <w:p w14:paraId="7C770803" w14:textId="77168DD1" w:rsidR="00486C21" w:rsidRDefault="00486C21" w:rsidP="00486C21">
            <w:pPr>
              <w:keepNext/>
            </w:pPr>
            <w:r w:rsidRPr="00296D0C">
              <w:rPr>
                <w:rFonts w:cs="Arial"/>
                <w:sz w:val="14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6D0C">
              <w:rPr>
                <w:rFonts w:cs="Arial"/>
                <w:sz w:val="14"/>
              </w:rPr>
              <w:instrText xml:space="preserve"> FORMCHECKBOX </w:instrText>
            </w:r>
            <w:r w:rsidR="009011AE">
              <w:rPr>
                <w:rFonts w:cs="Arial"/>
                <w:sz w:val="14"/>
              </w:rPr>
            </w:r>
            <w:r w:rsidR="009011AE">
              <w:rPr>
                <w:rFonts w:cs="Arial"/>
                <w:sz w:val="14"/>
              </w:rPr>
              <w:fldChar w:fldCharType="separate"/>
            </w:r>
            <w:r w:rsidRPr="00296D0C">
              <w:rPr>
                <w:rFonts w:cs="Arial"/>
                <w:sz w:val="14"/>
              </w:rPr>
              <w:fldChar w:fldCharType="end"/>
            </w:r>
            <w:r>
              <w:rPr>
                <w:rFonts w:cs="Arial"/>
                <w:sz w:val="14"/>
              </w:rPr>
              <w:t xml:space="preserve">  </w:t>
            </w:r>
            <w:r w:rsidRPr="0008400F">
              <w:t>Kyllä,</w:t>
            </w:r>
            <w:r>
              <w:rPr>
                <w:b/>
              </w:rPr>
              <w:t xml:space="preserve"> </w:t>
            </w:r>
            <w:r w:rsidRPr="005733CE">
              <w:t>työntekijä</w:t>
            </w:r>
            <w:r>
              <w:t xml:space="preserve"> tai </w:t>
            </w:r>
            <w:r w:rsidRPr="005733CE">
              <w:t>työntekijöitä on kuvaushuoneessa</w:t>
            </w:r>
            <w:r>
              <w:t xml:space="preserve"> tai laitteen läheisyydessä</w:t>
            </w:r>
            <w:r w:rsidRPr="005733CE">
              <w:t xml:space="preserve"> seuraavista syistä:</w:t>
            </w:r>
          </w:p>
          <w:tbl>
            <w:tblPr>
              <w:tblStyle w:val="TaulukkoRuudukko"/>
              <w:tblW w:w="0" w:type="auto"/>
              <w:tblInd w:w="357" w:type="dxa"/>
              <w:tblLayout w:type="fixed"/>
              <w:tblLook w:val="04A0" w:firstRow="1" w:lastRow="0" w:firstColumn="1" w:lastColumn="0" w:noHBand="0" w:noVBand="1"/>
            </w:tblPr>
            <w:tblGrid>
              <w:gridCol w:w="9764"/>
            </w:tblGrid>
            <w:tr w:rsidR="00486C21" w14:paraId="7DA6FDCE" w14:textId="77777777" w:rsidTr="00486C21">
              <w:trPr>
                <w:trHeight w:val="341"/>
              </w:trPr>
              <w:tc>
                <w:tcPr>
                  <w:tcW w:w="9764" w:type="dxa"/>
                </w:tcPr>
                <w:p w14:paraId="7D7B48DB" w14:textId="7B28E8F8" w:rsidR="00486C21" w:rsidRPr="005C22C7" w:rsidRDefault="00486C21" w:rsidP="00290CAF">
                  <w:r w:rsidRPr="0023555E"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 w:rsidRPr="0023555E">
                    <w:instrText xml:space="preserve"> FORMTEXT </w:instrText>
                  </w:r>
                  <w:r w:rsidRPr="0023555E">
                    <w:fldChar w:fldCharType="separate"/>
                  </w:r>
                  <w:r w:rsidR="00290CAF">
                    <w:t> </w:t>
                  </w:r>
                  <w:r w:rsidR="00290CAF">
                    <w:t> </w:t>
                  </w:r>
                  <w:r w:rsidR="00290CAF">
                    <w:t> </w:t>
                  </w:r>
                  <w:r w:rsidR="00290CAF">
                    <w:t> </w:t>
                  </w:r>
                  <w:r w:rsidR="00290CAF">
                    <w:t> </w:t>
                  </w:r>
                  <w:r w:rsidRPr="0023555E">
                    <w:fldChar w:fldCharType="end"/>
                  </w:r>
                </w:p>
              </w:tc>
            </w:tr>
          </w:tbl>
          <w:p w14:paraId="0A63B89B" w14:textId="77777777" w:rsidR="00486C21" w:rsidRPr="0086669F" w:rsidRDefault="00486C21" w:rsidP="00486C21">
            <w:pPr>
              <w:pStyle w:val="Luettelokappale"/>
            </w:pPr>
          </w:p>
          <w:p w14:paraId="2EADD406" w14:textId="77777777" w:rsidR="00486C21" w:rsidRPr="00F17411" w:rsidRDefault="00486C21" w:rsidP="00486C21">
            <w:pPr>
              <w:keepNext/>
              <w:ind w:left="357"/>
            </w:pPr>
            <w:r w:rsidRPr="00F17411">
              <w:t>Millä toimilla varmistetaan, että työntekijöiden altistus on niin pieni kuin käytännöllisin toimin on mahdollista?</w:t>
            </w:r>
            <w:r>
              <w:t xml:space="preserve"> </w:t>
            </w:r>
          </w:p>
          <w:tbl>
            <w:tblPr>
              <w:tblStyle w:val="TaulukkoRuudukko"/>
              <w:tblW w:w="0" w:type="auto"/>
              <w:tblInd w:w="357" w:type="dxa"/>
              <w:tblLayout w:type="fixed"/>
              <w:tblLook w:val="04A0" w:firstRow="1" w:lastRow="0" w:firstColumn="1" w:lastColumn="0" w:noHBand="0" w:noVBand="1"/>
            </w:tblPr>
            <w:tblGrid>
              <w:gridCol w:w="9764"/>
            </w:tblGrid>
            <w:tr w:rsidR="00486C21" w14:paraId="1D83D3EB" w14:textId="77777777" w:rsidTr="00486C21">
              <w:trPr>
                <w:trHeight w:val="851"/>
              </w:trPr>
              <w:tc>
                <w:tcPr>
                  <w:tcW w:w="9764" w:type="dxa"/>
                </w:tcPr>
                <w:p w14:paraId="5DABA91E" w14:textId="77777777" w:rsidR="00486C21" w:rsidRPr="005C22C7" w:rsidRDefault="00486C21" w:rsidP="00486C21">
                  <w:r w:rsidRPr="0023555E"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 w:rsidRPr="0023555E">
                    <w:instrText xml:space="preserve"> FORMTEXT </w:instrText>
                  </w:r>
                  <w:r w:rsidRPr="0023555E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23555E">
                    <w:fldChar w:fldCharType="end"/>
                  </w:r>
                </w:p>
              </w:tc>
            </w:tr>
          </w:tbl>
          <w:p w14:paraId="6565A70D" w14:textId="77777777" w:rsidR="00486C21" w:rsidRDefault="00486C21" w:rsidP="00486C21">
            <w:pPr>
              <w:ind w:left="357"/>
            </w:pPr>
          </w:p>
          <w:p w14:paraId="07C67EE9" w14:textId="77777777" w:rsidR="00486C21" w:rsidRPr="00F17411" w:rsidRDefault="00486C21" w:rsidP="00486C21">
            <w:pPr>
              <w:keepNext/>
              <w:ind w:left="357"/>
            </w:pPr>
            <w:r>
              <w:t>Arvio työntekijälle aiheutuvasta säteilyaltistuksesta:</w:t>
            </w:r>
          </w:p>
          <w:tbl>
            <w:tblPr>
              <w:tblStyle w:val="TaulukkoRuudukko"/>
              <w:tblW w:w="0" w:type="auto"/>
              <w:tblInd w:w="357" w:type="dxa"/>
              <w:tblLayout w:type="fixed"/>
              <w:tblLook w:val="04A0" w:firstRow="1" w:lastRow="0" w:firstColumn="1" w:lastColumn="0" w:noHBand="0" w:noVBand="1"/>
            </w:tblPr>
            <w:tblGrid>
              <w:gridCol w:w="9764"/>
            </w:tblGrid>
            <w:tr w:rsidR="00486C21" w14:paraId="32524639" w14:textId="77777777" w:rsidTr="00486C21">
              <w:trPr>
                <w:trHeight w:val="291"/>
              </w:trPr>
              <w:tc>
                <w:tcPr>
                  <w:tcW w:w="9764" w:type="dxa"/>
                </w:tcPr>
                <w:p w14:paraId="64FF544F" w14:textId="77777777" w:rsidR="00486C21" w:rsidRPr="005C22C7" w:rsidRDefault="00486C21" w:rsidP="00486C21">
                  <w:r w:rsidRPr="0023555E"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 w:rsidRPr="0023555E">
                    <w:instrText xml:space="preserve"> FORMTEXT </w:instrText>
                  </w:r>
                  <w:r w:rsidRPr="0023555E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23555E">
                    <w:fldChar w:fldCharType="end"/>
                  </w:r>
                </w:p>
              </w:tc>
            </w:tr>
          </w:tbl>
          <w:p w14:paraId="195CC549" w14:textId="77777777" w:rsidR="00486C21" w:rsidRDefault="00486C21" w:rsidP="00486C21"/>
          <w:p w14:paraId="17094D6D" w14:textId="0430AFE5" w:rsidR="00486C21" w:rsidRPr="005D1B56" w:rsidRDefault="00486C21" w:rsidP="00486C21">
            <w:r w:rsidRPr="00484EE3">
              <w:rPr>
                <w:rFonts w:cs="Arial"/>
                <w:sz w:val="14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484EE3">
              <w:rPr>
                <w:rFonts w:cs="Arial"/>
                <w:sz w:val="14"/>
              </w:rPr>
              <w:instrText xml:space="preserve"> FORMCHECKBOX </w:instrText>
            </w:r>
            <w:r w:rsidR="009011AE">
              <w:rPr>
                <w:rFonts w:cs="Arial"/>
                <w:sz w:val="14"/>
              </w:rPr>
            </w:r>
            <w:r w:rsidR="009011AE">
              <w:rPr>
                <w:rFonts w:cs="Arial"/>
                <w:sz w:val="14"/>
              </w:rPr>
              <w:fldChar w:fldCharType="separate"/>
            </w:r>
            <w:r w:rsidRPr="00484EE3">
              <w:rPr>
                <w:rFonts w:cs="Arial"/>
                <w:sz w:val="14"/>
              </w:rPr>
              <w:fldChar w:fldCharType="end"/>
            </w:r>
            <w:r w:rsidRPr="00484EE3">
              <w:rPr>
                <w:rFonts w:cs="Arial"/>
                <w:sz w:val="14"/>
              </w:rPr>
              <w:t xml:space="preserve"> </w:t>
            </w:r>
            <w:r>
              <w:rPr>
                <w:rFonts w:cs="Arial"/>
                <w:sz w:val="14"/>
              </w:rPr>
              <w:t xml:space="preserve"> </w:t>
            </w:r>
            <w:r w:rsidRPr="0008400F">
              <w:t>Ei,</w:t>
            </w:r>
            <w:r>
              <w:t xml:space="preserve"> työntekijät eivät ole kuvaushuoneessa tai laitteen läheisyydessä tutkimusten aikana.</w:t>
            </w:r>
          </w:p>
          <w:p w14:paraId="0646A829" w14:textId="77777777" w:rsidR="00E62958" w:rsidRPr="00296D0C" w:rsidRDefault="00E62958"/>
        </w:tc>
      </w:tr>
      <w:tr w:rsidR="00E62958" w:rsidRPr="0086250D" w14:paraId="3A9604FC" w14:textId="77777777" w:rsidTr="00F968A8">
        <w:trPr>
          <w:trHeight w:val="966"/>
        </w:trPr>
        <w:tc>
          <w:tcPr>
            <w:tcW w:w="103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51E917" w14:textId="77777777" w:rsidR="008A6D11" w:rsidRDefault="008A6D11"/>
          <w:p w14:paraId="72B8D1FA" w14:textId="4BA56588" w:rsidR="00E62958" w:rsidRPr="0002703B" w:rsidRDefault="00E62958" w:rsidP="00CD086B">
            <w:pPr>
              <w:pStyle w:val="Otsikko5"/>
              <w:outlineLvl w:val="4"/>
            </w:pPr>
            <w:r w:rsidRPr="00296D0C">
              <w:rPr>
                <w:sz w:val="14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96D0C">
              <w:rPr>
                <w:sz w:val="14"/>
              </w:rPr>
              <w:instrText xml:space="preserve"> FORMCHECKBOX </w:instrText>
            </w:r>
            <w:r w:rsidR="009011AE">
              <w:rPr>
                <w:sz w:val="14"/>
              </w:rPr>
            </w:r>
            <w:r w:rsidR="009011AE">
              <w:rPr>
                <w:sz w:val="14"/>
              </w:rPr>
              <w:fldChar w:fldCharType="separate"/>
            </w:r>
            <w:r w:rsidRPr="00296D0C"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</w:t>
            </w:r>
            <w:r w:rsidR="003F4217" w:rsidRPr="003F4217">
              <w:t>2.</w:t>
            </w:r>
            <w:r w:rsidR="00681902">
              <w:t>3</w:t>
            </w:r>
            <w:r w:rsidR="003F4217">
              <w:t>.</w:t>
            </w:r>
            <w:r w:rsidR="003F4217" w:rsidRPr="003F4217">
              <w:t xml:space="preserve"> </w:t>
            </w:r>
            <w:r>
              <w:t>Röntgenkuvaukset kuljetettavalla röntgenlaitteella</w:t>
            </w:r>
          </w:p>
          <w:p w14:paraId="375C696B" w14:textId="77777777" w:rsidR="00E62958" w:rsidRDefault="00E62958"/>
          <w:p w14:paraId="4F17DB14" w14:textId="77777777" w:rsidR="00681902" w:rsidRDefault="00681902" w:rsidP="00681902">
            <w:pPr>
              <w:rPr>
                <w:rFonts w:ascii="Calibri" w:hAnsi="Calibri"/>
              </w:rPr>
            </w:pPr>
            <w:r>
              <w:t xml:space="preserve">Kuvausmäärä (kuvaa vuodessa) </w:t>
            </w:r>
            <w:r w:rsidRPr="0023555E">
              <w:rPr>
                <w:rFonts w:ascii="Calibri" w:hAnsi="Calibr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3555E">
              <w:rPr>
                <w:rFonts w:ascii="Calibri" w:hAnsi="Calibri"/>
              </w:rPr>
              <w:instrText xml:space="preserve"> FORMTEXT </w:instrText>
            </w:r>
            <w:r w:rsidRPr="0023555E">
              <w:rPr>
                <w:rFonts w:ascii="Calibri" w:hAnsi="Calibri"/>
              </w:rPr>
            </w:r>
            <w:r w:rsidRPr="0023555E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 w:rsidRPr="0023555E">
              <w:rPr>
                <w:rFonts w:ascii="Calibri" w:hAnsi="Calibri"/>
              </w:rPr>
              <w:fldChar w:fldCharType="end"/>
            </w:r>
          </w:p>
          <w:p w14:paraId="2326C142" w14:textId="77777777" w:rsidR="00F11453" w:rsidRDefault="00F11453"/>
          <w:p w14:paraId="4288CA92" w14:textId="34C9B4FB" w:rsidR="000D62A1" w:rsidRDefault="003F4217">
            <w:r>
              <w:t>2.</w:t>
            </w:r>
            <w:r w:rsidR="00681902">
              <w:t>3</w:t>
            </w:r>
            <w:r>
              <w:t>.</w:t>
            </w:r>
            <w:r w:rsidR="00681902">
              <w:t>1.</w:t>
            </w:r>
            <w:r>
              <w:t xml:space="preserve"> </w:t>
            </w:r>
            <w:r w:rsidR="000D62A1">
              <w:t xml:space="preserve">Ovatko työntekijät tutkimushuoneessa tai </w:t>
            </w:r>
            <w:r w:rsidR="00B22F94">
              <w:t>röntgen</w:t>
            </w:r>
            <w:r w:rsidR="000D62A1">
              <w:t xml:space="preserve">laitteen läheisyydessä tutkimusten aikana?  </w:t>
            </w:r>
          </w:p>
          <w:p w14:paraId="3321E069" w14:textId="0E469F21" w:rsidR="00486C21" w:rsidRDefault="00486C21" w:rsidP="00486C21">
            <w:pPr>
              <w:keepNext/>
            </w:pPr>
            <w:r w:rsidRPr="00296D0C">
              <w:rPr>
                <w:rFonts w:cs="Arial"/>
                <w:sz w:val="14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96D0C">
              <w:rPr>
                <w:rFonts w:cs="Arial"/>
                <w:sz w:val="14"/>
              </w:rPr>
              <w:instrText xml:space="preserve"> FORMCHECKBOX </w:instrText>
            </w:r>
            <w:r w:rsidR="009011AE">
              <w:rPr>
                <w:rFonts w:cs="Arial"/>
                <w:sz w:val="14"/>
              </w:rPr>
            </w:r>
            <w:r w:rsidR="009011AE">
              <w:rPr>
                <w:rFonts w:cs="Arial"/>
                <w:sz w:val="14"/>
              </w:rPr>
              <w:fldChar w:fldCharType="separate"/>
            </w:r>
            <w:r w:rsidRPr="00296D0C">
              <w:rPr>
                <w:rFonts w:cs="Arial"/>
                <w:sz w:val="14"/>
              </w:rPr>
              <w:fldChar w:fldCharType="end"/>
            </w:r>
            <w:r>
              <w:rPr>
                <w:rFonts w:cs="Arial"/>
                <w:sz w:val="14"/>
              </w:rPr>
              <w:t xml:space="preserve">  </w:t>
            </w:r>
            <w:r w:rsidRPr="0008400F">
              <w:t>Kyllä,</w:t>
            </w:r>
            <w:r>
              <w:rPr>
                <w:b/>
              </w:rPr>
              <w:t xml:space="preserve"> </w:t>
            </w:r>
            <w:r w:rsidRPr="005733CE">
              <w:t>työntekijä</w:t>
            </w:r>
            <w:r>
              <w:t xml:space="preserve"> tai </w:t>
            </w:r>
            <w:r w:rsidRPr="005733CE">
              <w:t>työntekijöitä on kuvaushuoneessa</w:t>
            </w:r>
            <w:r>
              <w:t xml:space="preserve"> tai laitteen läheisyydessä</w:t>
            </w:r>
            <w:r w:rsidRPr="005733CE">
              <w:t xml:space="preserve"> seuraavista syistä:</w:t>
            </w:r>
          </w:p>
          <w:tbl>
            <w:tblPr>
              <w:tblStyle w:val="TaulukkoRuudukko"/>
              <w:tblW w:w="0" w:type="auto"/>
              <w:tblInd w:w="357" w:type="dxa"/>
              <w:tblLayout w:type="fixed"/>
              <w:tblLook w:val="04A0" w:firstRow="1" w:lastRow="0" w:firstColumn="1" w:lastColumn="0" w:noHBand="0" w:noVBand="1"/>
            </w:tblPr>
            <w:tblGrid>
              <w:gridCol w:w="9764"/>
            </w:tblGrid>
            <w:tr w:rsidR="00486C21" w14:paraId="78F3CA01" w14:textId="77777777" w:rsidTr="00486C21">
              <w:trPr>
                <w:trHeight w:val="341"/>
              </w:trPr>
              <w:tc>
                <w:tcPr>
                  <w:tcW w:w="9764" w:type="dxa"/>
                </w:tcPr>
                <w:p w14:paraId="35AAEA85" w14:textId="77777777" w:rsidR="00486C21" w:rsidRPr="005C22C7" w:rsidRDefault="00486C21" w:rsidP="00486C21">
                  <w:r w:rsidRPr="0023555E"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 w:rsidRPr="0023555E">
                    <w:instrText xml:space="preserve"> FORMTEXT </w:instrText>
                  </w:r>
                  <w:r w:rsidRPr="0023555E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23555E">
                    <w:fldChar w:fldCharType="end"/>
                  </w:r>
                </w:p>
              </w:tc>
            </w:tr>
          </w:tbl>
          <w:p w14:paraId="3B997276" w14:textId="77777777" w:rsidR="00486C21" w:rsidRPr="0086669F" w:rsidRDefault="00486C21" w:rsidP="00486C21">
            <w:pPr>
              <w:pStyle w:val="Luettelokappale"/>
            </w:pPr>
          </w:p>
          <w:p w14:paraId="08C8FA81" w14:textId="77777777" w:rsidR="00486C21" w:rsidRPr="00F17411" w:rsidRDefault="00486C21" w:rsidP="00486C21">
            <w:pPr>
              <w:keepNext/>
              <w:ind w:left="357"/>
            </w:pPr>
            <w:r w:rsidRPr="00F17411">
              <w:t>Millä toimilla varmistetaan, että työntekijöiden altistus on niin pieni kuin käytännöllisin toimin on mahdollista?</w:t>
            </w:r>
            <w:r>
              <w:t xml:space="preserve"> </w:t>
            </w:r>
          </w:p>
          <w:tbl>
            <w:tblPr>
              <w:tblStyle w:val="TaulukkoRuudukko"/>
              <w:tblW w:w="0" w:type="auto"/>
              <w:tblInd w:w="357" w:type="dxa"/>
              <w:tblLayout w:type="fixed"/>
              <w:tblLook w:val="04A0" w:firstRow="1" w:lastRow="0" w:firstColumn="1" w:lastColumn="0" w:noHBand="0" w:noVBand="1"/>
            </w:tblPr>
            <w:tblGrid>
              <w:gridCol w:w="9764"/>
            </w:tblGrid>
            <w:tr w:rsidR="00486C21" w14:paraId="0170C29F" w14:textId="77777777" w:rsidTr="00486C21">
              <w:trPr>
                <w:trHeight w:val="851"/>
              </w:trPr>
              <w:tc>
                <w:tcPr>
                  <w:tcW w:w="9764" w:type="dxa"/>
                </w:tcPr>
                <w:p w14:paraId="213ECDFA" w14:textId="77777777" w:rsidR="00486C21" w:rsidRPr="005C22C7" w:rsidRDefault="00486C21" w:rsidP="00486C21">
                  <w:r w:rsidRPr="0023555E"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 w:rsidRPr="0023555E">
                    <w:instrText xml:space="preserve"> FORMTEXT </w:instrText>
                  </w:r>
                  <w:r w:rsidRPr="0023555E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23555E">
                    <w:fldChar w:fldCharType="end"/>
                  </w:r>
                </w:p>
              </w:tc>
            </w:tr>
          </w:tbl>
          <w:p w14:paraId="5DE6F639" w14:textId="77777777" w:rsidR="00486C21" w:rsidRDefault="00486C21" w:rsidP="00486C21">
            <w:pPr>
              <w:ind w:left="357"/>
            </w:pPr>
          </w:p>
          <w:p w14:paraId="0080C5D9" w14:textId="77777777" w:rsidR="00486C21" w:rsidRPr="00F17411" w:rsidRDefault="00486C21" w:rsidP="00486C21">
            <w:pPr>
              <w:keepNext/>
              <w:ind w:left="357"/>
            </w:pPr>
            <w:r>
              <w:t>Arvio työntekijälle aiheutuvasta säteilyaltistuksesta:</w:t>
            </w:r>
          </w:p>
          <w:tbl>
            <w:tblPr>
              <w:tblStyle w:val="TaulukkoRuudukko"/>
              <w:tblW w:w="0" w:type="auto"/>
              <w:tblInd w:w="357" w:type="dxa"/>
              <w:tblLayout w:type="fixed"/>
              <w:tblLook w:val="04A0" w:firstRow="1" w:lastRow="0" w:firstColumn="1" w:lastColumn="0" w:noHBand="0" w:noVBand="1"/>
            </w:tblPr>
            <w:tblGrid>
              <w:gridCol w:w="9764"/>
            </w:tblGrid>
            <w:tr w:rsidR="00486C21" w14:paraId="22D4A834" w14:textId="77777777" w:rsidTr="00486C21">
              <w:trPr>
                <w:trHeight w:val="291"/>
              </w:trPr>
              <w:tc>
                <w:tcPr>
                  <w:tcW w:w="9764" w:type="dxa"/>
                </w:tcPr>
                <w:p w14:paraId="6732CC4E" w14:textId="77777777" w:rsidR="00486C21" w:rsidRPr="005C22C7" w:rsidRDefault="00486C21" w:rsidP="00486C21">
                  <w:r w:rsidRPr="0023555E"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 w:rsidRPr="0023555E">
                    <w:instrText xml:space="preserve"> FORMTEXT </w:instrText>
                  </w:r>
                  <w:r w:rsidRPr="0023555E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23555E">
                    <w:fldChar w:fldCharType="end"/>
                  </w:r>
                </w:p>
              </w:tc>
            </w:tr>
          </w:tbl>
          <w:p w14:paraId="534585FE" w14:textId="77777777" w:rsidR="00486C21" w:rsidRDefault="00486C21" w:rsidP="00486C21"/>
          <w:p w14:paraId="2D323678" w14:textId="77777777" w:rsidR="00486C21" w:rsidRPr="005D1B56" w:rsidRDefault="00486C21" w:rsidP="00486C21">
            <w:r w:rsidRPr="00484EE3">
              <w:rPr>
                <w:rFonts w:cs="Arial"/>
                <w:sz w:val="14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84EE3">
              <w:rPr>
                <w:rFonts w:cs="Arial"/>
                <w:sz w:val="14"/>
              </w:rPr>
              <w:instrText xml:space="preserve"> FORMCHECKBOX </w:instrText>
            </w:r>
            <w:r w:rsidR="009011AE">
              <w:rPr>
                <w:rFonts w:cs="Arial"/>
                <w:sz w:val="14"/>
              </w:rPr>
            </w:r>
            <w:r w:rsidR="009011AE">
              <w:rPr>
                <w:rFonts w:cs="Arial"/>
                <w:sz w:val="14"/>
              </w:rPr>
              <w:fldChar w:fldCharType="separate"/>
            </w:r>
            <w:r w:rsidRPr="00484EE3">
              <w:rPr>
                <w:rFonts w:cs="Arial"/>
                <w:sz w:val="14"/>
              </w:rPr>
              <w:fldChar w:fldCharType="end"/>
            </w:r>
            <w:r w:rsidRPr="00484EE3">
              <w:rPr>
                <w:rFonts w:cs="Arial"/>
                <w:sz w:val="14"/>
              </w:rPr>
              <w:t xml:space="preserve"> </w:t>
            </w:r>
            <w:r>
              <w:rPr>
                <w:rFonts w:cs="Arial"/>
                <w:sz w:val="14"/>
              </w:rPr>
              <w:t xml:space="preserve"> </w:t>
            </w:r>
            <w:r w:rsidRPr="0008400F">
              <w:t>Ei,</w:t>
            </w:r>
            <w:r>
              <w:t xml:space="preserve"> työntekijät eivät ole kuvaushuoneessa tai laitteen läheisyydessä tutkimusten aikana.</w:t>
            </w:r>
          </w:p>
          <w:p w14:paraId="13ABA2EC" w14:textId="77777777" w:rsidR="00E62958" w:rsidRPr="00296D0C" w:rsidRDefault="00E62958"/>
        </w:tc>
      </w:tr>
      <w:tr w:rsidR="00E62958" w:rsidRPr="0086250D" w14:paraId="799826FA" w14:textId="77777777" w:rsidTr="00015AE9">
        <w:trPr>
          <w:trHeight w:val="59"/>
        </w:trPr>
        <w:tc>
          <w:tcPr>
            <w:tcW w:w="0" w:type="dxa"/>
            <w:tcBorders>
              <w:top w:val="single" w:sz="6" w:space="0" w:color="auto"/>
            </w:tcBorders>
            <w:vAlign w:val="center"/>
          </w:tcPr>
          <w:p w14:paraId="1FAF381A" w14:textId="77777777" w:rsidR="0008400F" w:rsidRDefault="0008400F"/>
          <w:p w14:paraId="1B32939B" w14:textId="24C97B93" w:rsidR="00E62958" w:rsidRDefault="00E62958" w:rsidP="00CD086B">
            <w:pPr>
              <w:pStyle w:val="Otsikko5"/>
              <w:outlineLvl w:val="4"/>
            </w:pPr>
            <w:r w:rsidRPr="00296D0C">
              <w:rPr>
                <w:sz w:val="14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6D0C">
              <w:rPr>
                <w:sz w:val="14"/>
              </w:rPr>
              <w:instrText xml:space="preserve"> FORMCHECKBOX </w:instrText>
            </w:r>
            <w:r w:rsidR="009011AE">
              <w:rPr>
                <w:sz w:val="14"/>
              </w:rPr>
            </w:r>
            <w:r w:rsidR="009011AE">
              <w:rPr>
                <w:sz w:val="14"/>
              </w:rPr>
              <w:fldChar w:fldCharType="separate"/>
            </w:r>
            <w:r w:rsidRPr="00296D0C"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</w:t>
            </w:r>
            <w:r w:rsidR="003F4217" w:rsidRPr="003F4217">
              <w:t>2.</w:t>
            </w:r>
            <w:r w:rsidR="00681902">
              <w:t>4</w:t>
            </w:r>
            <w:r w:rsidR="003F4217" w:rsidRPr="003F4217">
              <w:t xml:space="preserve">. </w:t>
            </w:r>
            <w:r>
              <w:t>Tietokonetomografiakuvaukset</w:t>
            </w:r>
            <w:r w:rsidR="002230DC">
              <w:t xml:space="preserve"> (</w:t>
            </w:r>
            <w:r w:rsidR="002230DC" w:rsidRPr="008A001A">
              <w:rPr>
                <w:i/>
                <w:iCs/>
              </w:rPr>
              <w:t>myös KKTT</w:t>
            </w:r>
            <w:r w:rsidR="002230DC">
              <w:t>)</w:t>
            </w:r>
          </w:p>
          <w:p w14:paraId="7E555DD9" w14:textId="77777777" w:rsidR="00E62958" w:rsidRDefault="00E62958"/>
          <w:p w14:paraId="7382122F" w14:textId="77777777" w:rsidR="00681902" w:rsidRDefault="00681902" w:rsidP="00681902">
            <w:pPr>
              <w:rPr>
                <w:rFonts w:ascii="Calibri" w:hAnsi="Calibri"/>
              </w:rPr>
            </w:pPr>
            <w:r>
              <w:t xml:space="preserve">Kuvausmäärä (kuvaa vuodessa) </w:t>
            </w:r>
            <w:r w:rsidRPr="0023555E">
              <w:rPr>
                <w:rFonts w:ascii="Calibri" w:hAnsi="Calibr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3555E">
              <w:rPr>
                <w:rFonts w:ascii="Calibri" w:hAnsi="Calibri"/>
              </w:rPr>
              <w:instrText xml:space="preserve"> FORMTEXT </w:instrText>
            </w:r>
            <w:r w:rsidRPr="0023555E">
              <w:rPr>
                <w:rFonts w:ascii="Calibri" w:hAnsi="Calibri"/>
              </w:rPr>
            </w:r>
            <w:r w:rsidRPr="0023555E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 w:rsidRPr="0023555E">
              <w:rPr>
                <w:rFonts w:ascii="Calibri" w:hAnsi="Calibri"/>
              </w:rPr>
              <w:fldChar w:fldCharType="end"/>
            </w:r>
          </w:p>
          <w:p w14:paraId="6419D4F1" w14:textId="77777777" w:rsidR="00F11453" w:rsidRDefault="00F11453" w:rsidP="00895412"/>
          <w:p w14:paraId="28EACF2B" w14:textId="314F4706" w:rsidR="00895412" w:rsidRDefault="003F4217" w:rsidP="00895412">
            <w:r>
              <w:t>2.</w:t>
            </w:r>
            <w:r w:rsidR="00681902">
              <w:t>4</w:t>
            </w:r>
            <w:r>
              <w:t>.</w:t>
            </w:r>
            <w:r w:rsidR="00681902">
              <w:t>1.</w:t>
            </w:r>
            <w:r>
              <w:t xml:space="preserve"> </w:t>
            </w:r>
            <w:r w:rsidR="00895412">
              <w:t xml:space="preserve">Ovatko työntekijät tutkimushuoneessa tai </w:t>
            </w:r>
            <w:r w:rsidR="00B22F94">
              <w:t>röntgen</w:t>
            </w:r>
            <w:r w:rsidR="00895412">
              <w:t xml:space="preserve">laitteen läheisyydessä tutkimusten aikana?  </w:t>
            </w:r>
          </w:p>
          <w:p w14:paraId="24C7CF43" w14:textId="0875A72A" w:rsidR="00486C21" w:rsidRDefault="00486C21" w:rsidP="00486C21">
            <w:pPr>
              <w:keepNext/>
            </w:pPr>
            <w:r w:rsidRPr="00296D0C">
              <w:rPr>
                <w:rFonts w:cs="Arial"/>
                <w:sz w:val="14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6D0C">
              <w:rPr>
                <w:rFonts w:cs="Arial"/>
                <w:sz w:val="14"/>
              </w:rPr>
              <w:instrText xml:space="preserve"> FORMCHECKBOX </w:instrText>
            </w:r>
            <w:r w:rsidR="009011AE">
              <w:rPr>
                <w:rFonts w:cs="Arial"/>
                <w:sz w:val="14"/>
              </w:rPr>
            </w:r>
            <w:r w:rsidR="009011AE">
              <w:rPr>
                <w:rFonts w:cs="Arial"/>
                <w:sz w:val="14"/>
              </w:rPr>
              <w:fldChar w:fldCharType="separate"/>
            </w:r>
            <w:r w:rsidRPr="00296D0C">
              <w:rPr>
                <w:rFonts w:cs="Arial"/>
                <w:sz w:val="14"/>
              </w:rPr>
              <w:fldChar w:fldCharType="end"/>
            </w:r>
            <w:r>
              <w:rPr>
                <w:rFonts w:cs="Arial"/>
                <w:sz w:val="14"/>
              </w:rPr>
              <w:t xml:space="preserve">  </w:t>
            </w:r>
            <w:r w:rsidRPr="0008400F">
              <w:t>Kyllä,</w:t>
            </w:r>
            <w:r>
              <w:rPr>
                <w:b/>
              </w:rPr>
              <w:t xml:space="preserve"> </w:t>
            </w:r>
            <w:r w:rsidRPr="005733CE">
              <w:t>työntekijä</w:t>
            </w:r>
            <w:r>
              <w:t xml:space="preserve"> tai </w:t>
            </w:r>
            <w:r w:rsidRPr="005733CE">
              <w:t>työntekijöitä on kuvaushuoneessa</w:t>
            </w:r>
            <w:r>
              <w:t xml:space="preserve"> tai laitteen läheisyydessä</w:t>
            </w:r>
            <w:r w:rsidRPr="005733CE">
              <w:t xml:space="preserve"> seuraavista syistä:</w:t>
            </w:r>
          </w:p>
          <w:tbl>
            <w:tblPr>
              <w:tblStyle w:val="TaulukkoRuudukko"/>
              <w:tblW w:w="0" w:type="auto"/>
              <w:tblInd w:w="357" w:type="dxa"/>
              <w:tblLayout w:type="fixed"/>
              <w:tblLook w:val="04A0" w:firstRow="1" w:lastRow="0" w:firstColumn="1" w:lastColumn="0" w:noHBand="0" w:noVBand="1"/>
            </w:tblPr>
            <w:tblGrid>
              <w:gridCol w:w="9764"/>
            </w:tblGrid>
            <w:tr w:rsidR="00486C21" w14:paraId="2CA68042" w14:textId="77777777" w:rsidTr="00486C21">
              <w:trPr>
                <w:trHeight w:val="341"/>
              </w:trPr>
              <w:tc>
                <w:tcPr>
                  <w:tcW w:w="9764" w:type="dxa"/>
                </w:tcPr>
                <w:p w14:paraId="20670E90" w14:textId="77777777" w:rsidR="00486C21" w:rsidRPr="005C22C7" w:rsidRDefault="00486C21" w:rsidP="00486C21">
                  <w:r w:rsidRPr="0023555E"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 w:rsidRPr="0023555E">
                    <w:instrText xml:space="preserve"> FORMTEXT </w:instrText>
                  </w:r>
                  <w:r w:rsidRPr="0023555E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23555E">
                    <w:fldChar w:fldCharType="end"/>
                  </w:r>
                </w:p>
              </w:tc>
            </w:tr>
          </w:tbl>
          <w:p w14:paraId="0A932491" w14:textId="77777777" w:rsidR="00486C21" w:rsidRPr="0086669F" w:rsidRDefault="00486C21" w:rsidP="00486C21">
            <w:pPr>
              <w:pStyle w:val="Luettelokappale"/>
            </w:pPr>
          </w:p>
          <w:p w14:paraId="49EE982E" w14:textId="77777777" w:rsidR="00486C21" w:rsidRPr="00F17411" w:rsidRDefault="00486C21" w:rsidP="00486C21">
            <w:pPr>
              <w:keepNext/>
              <w:ind w:left="357"/>
            </w:pPr>
            <w:r w:rsidRPr="00F17411">
              <w:t>Millä toimilla varmistetaan, että työntekijöiden altistus on niin pieni kuin käytännöllisin toimin on mahdollista?</w:t>
            </w:r>
            <w:r>
              <w:t xml:space="preserve"> </w:t>
            </w:r>
          </w:p>
          <w:tbl>
            <w:tblPr>
              <w:tblStyle w:val="TaulukkoRuudukko"/>
              <w:tblW w:w="0" w:type="auto"/>
              <w:tblInd w:w="357" w:type="dxa"/>
              <w:tblLayout w:type="fixed"/>
              <w:tblLook w:val="04A0" w:firstRow="1" w:lastRow="0" w:firstColumn="1" w:lastColumn="0" w:noHBand="0" w:noVBand="1"/>
            </w:tblPr>
            <w:tblGrid>
              <w:gridCol w:w="9764"/>
            </w:tblGrid>
            <w:tr w:rsidR="00486C21" w14:paraId="7B262459" w14:textId="77777777" w:rsidTr="00486C21">
              <w:trPr>
                <w:trHeight w:val="851"/>
              </w:trPr>
              <w:tc>
                <w:tcPr>
                  <w:tcW w:w="9764" w:type="dxa"/>
                </w:tcPr>
                <w:p w14:paraId="6150FDD1" w14:textId="6D7C8C04" w:rsidR="00486C21" w:rsidRPr="005C22C7" w:rsidRDefault="00486C21" w:rsidP="00486C21">
                  <w:r w:rsidRPr="0023555E"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 w:rsidRPr="0023555E">
                    <w:instrText xml:space="preserve"> FORMTEXT </w:instrText>
                  </w:r>
                  <w:r w:rsidRPr="0023555E">
                    <w:fldChar w:fldCharType="separate"/>
                  </w:r>
                  <w:r w:rsidR="00843924">
                    <w:t> </w:t>
                  </w:r>
                  <w:r w:rsidR="00843924">
                    <w:t> </w:t>
                  </w:r>
                  <w:r w:rsidR="00843924">
                    <w:t> </w:t>
                  </w:r>
                  <w:r w:rsidR="00843924">
                    <w:t> </w:t>
                  </w:r>
                  <w:r w:rsidR="00843924">
                    <w:t> </w:t>
                  </w:r>
                  <w:r w:rsidRPr="0023555E">
                    <w:fldChar w:fldCharType="end"/>
                  </w:r>
                </w:p>
              </w:tc>
            </w:tr>
          </w:tbl>
          <w:p w14:paraId="014D59FB" w14:textId="77777777" w:rsidR="00486C21" w:rsidRDefault="00486C21" w:rsidP="00486C21">
            <w:pPr>
              <w:ind w:left="357"/>
            </w:pPr>
          </w:p>
          <w:p w14:paraId="0F81982D" w14:textId="77777777" w:rsidR="00486C21" w:rsidRPr="00F17411" w:rsidRDefault="00486C21" w:rsidP="00486C21">
            <w:pPr>
              <w:keepNext/>
              <w:ind w:left="357"/>
            </w:pPr>
            <w:r>
              <w:t>Arvio työntekijälle aiheutuvasta säteilyaltistuksesta:</w:t>
            </w:r>
          </w:p>
          <w:tbl>
            <w:tblPr>
              <w:tblStyle w:val="TaulukkoRuudukko"/>
              <w:tblW w:w="0" w:type="auto"/>
              <w:tblInd w:w="357" w:type="dxa"/>
              <w:tblLayout w:type="fixed"/>
              <w:tblLook w:val="04A0" w:firstRow="1" w:lastRow="0" w:firstColumn="1" w:lastColumn="0" w:noHBand="0" w:noVBand="1"/>
            </w:tblPr>
            <w:tblGrid>
              <w:gridCol w:w="9764"/>
            </w:tblGrid>
            <w:tr w:rsidR="00486C21" w:rsidRPr="00630A60" w14:paraId="1681FAC0" w14:textId="77777777" w:rsidTr="00486C21">
              <w:trPr>
                <w:trHeight w:val="291"/>
              </w:trPr>
              <w:tc>
                <w:tcPr>
                  <w:tcW w:w="9764" w:type="dxa"/>
                </w:tcPr>
                <w:p w14:paraId="79B7AD58" w14:textId="21C56B0E" w:rsidR="00486C21" w:rsidRPr="00CD086B" w:rsidRDefault="00486C21" w:rsidP="00473EAB">
                  <w:pPr>
                    <w:rPr>
                      <w:lang w:val="en-US"/>
                    </w:rPr>
                  </w:pPr>
                  <w:r w:rsidRPr="0023555E"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 w:rsidRPr="00CD086B">
                    <w:rPr>
                      <w:lang w:val="en-US"/>
                    </w:rPr>
                    <w:instrText xml:space="preserve"> FORMTEXT </w:instrText>
                  </w:r>
                  <w:r w:rsidRPr="0023555E">
                    <w:fldChar w:fldCharType="separate"/>
                  </w:r>
                  <w:r w:rsidR="00473EAB">
                    <w:t> </w:t>
                  </w:r>
                  <w:r w:rsidR="00473EAB">
                    <w:t> </w:t>
                  </w:r>
                  <w:r w:rsidR="00473EAB">
                    <w:t> </w:t>
                  </w:r>
                  <w:r w:rsidR="00473EAB">
                    <w:t> </w:t>
                  </w:r>
                  <w:r w:rsidR="00473EAB">
                    <w:t> </w:t>
                  </w:r>
                  <w:r w:rsidRPr="0023555E">
                    <w:fldChar w:fldCharType="end"/>
                  </w:r>
                </w:p>
              </w:tc>
            </w:tr>
          </w:tbl>
          <w:p w14:paraId="137D57AB" w14:textId="77777777" w:rsidR="00486C21" w:rsidRPr="00CD086B" w:rsidRDefault="00486C21" w:rsidP="00486C21">
            <w:pPr>
              <w:rPr>
                <w:lang w:val="en-US"/>
              </w:rPr>
            </w:pPr>
          </w:p>
          <w:p w14:paraId="7BB21337" w14:textId="75AE018E" w:rsidR="00D33A0F" w:rsidRPr="00296D0C" w:rsidRDefault="00486C21" w:rsidP="00A46F82">
            <w:r w:rsidRPr="00484EE3">
              <w:rPr>
                <w:rFonts w:cs="Arial"/>
                <w:sz w:val="14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84EE3">
              <w:rPr>
                <w:rFonts w:cs="Arial"/>
                <w:sz w:val="14"/>
              </w:rPr>
              <w:instrText xml:space="preserve"> FORMCHECKBOX </w:instrText>
            </w:r>
            <w:r w:rsidR="009011AE">
              <w:rPr>
                <w:rFonts w:cs="Arial"/>
                <w:sz w:val="14"/>
              </w:rPr>
            </w:r>
            <w:r w:rsidR="009011AE">
              <w:rPr>
                <w:rFonts w:cs="Arial"/>
                <w:sz w:val="14"/>
              </w:rPr>
              <w:fldChar w:fldCharType="separate"/>
            </w:r>
            <w:r w:rsidRPr="00484EE3">
              <w:rPr>
                <w:rFonts w:cs="Arial"/>
                <w:sz w:val="14"/>
              </w:rPr>
              <w:fldChar w:fldCharType="end"/>
            </w:r>
            <w:r w:rsidRPr="00484EE3">
              <w:rPr>
                <w:rFonts w:cs="Arial"/>
                <w:sz w:val="14"/>
              </w:rPr>
              <w:t xml:space="preserve"> </w:t>
            </w:r>
            <w:r>
              <w:rPr>
                <w:rFonts w:cs="Arial"/>
                <w:sz w:val="14"/>
              </w:rPr>
              <w:t xml:space="preserve"> </w:t>
            </w:r>
            <w:r w:rsidRPr="0008400F">
              <w:t>Ei,</w:t>
            </w:r>
            <w:r>
              <w:t xml:space="preserve"> työntekijät eivät ole kuvaushuoneessa tai laitteen läheisyydessä tutkimusten aikana.</w:t>
            </w:r>
          </w:p>
        </w:tc>
      </w:tr>
      <w:tr w:rsidR="00A46F82" w:rsidRPr="000F723A" w14:paraId="276D9818" w14:textId="77777777" w:rsidTr="00015AE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</w:tblBorders>
        </w:tblPrEx>
        <w:trPr>
          <w:trHeight w:val="964"/>
        </w:trPr>
        <w:tc>
          <w:tcPr>
            <w:tcW w:w="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AC0FFC0" w14:textId="2F7E8DDD" w:rsidR="00A46F82" w:rsidRDefault="003F4217" w:rsidP="00015AE9">
            <w:pPr>
              <w:pStyle w:val="Otsikko3"/>
              <w:keepNext/>
              <w:keepLines/>
              <w:shd w:val="clear" w:color="auto" w:fill="FFFFFF" w:themeFill="background1"/>
              <w:outlineLvl w:val="2"/>
            </w:pPr>
            <w:r>
              <w:lastRenderedPageBreak/>
              <w:t xml:space="preserve">3. </w:t>
            </w:r>
            <w:r w:rsidR="00DC1248">
              <w:t>Väestön altistus</w:t>
            </w:r>
          </w:p>
          <w:p w14:paraId="39204E6E" w14:textId="587D5040" w:rsidR="00A46F82" w:rsidRPr="00CD086B" w:rsidRDefault="00A46F82" w:rsidP="00015AE9">
            <w:pPr>
              <w:pStyle w:val="Otsikko4"/>
              <w:keepNext/>
              <w:keepLines/>
              <w:shd w:val="clear" w:color="auto" w:fill="FFFFFF" w:themeFill="background1"/>
              <w:outlineLvl w:val="3"/>
            </w:pPr>
            <w:r w:rsidRPr="00A46F82">
              <w:t>Väestön altistuksella tarkoitetaan niiden henkilöiden, jotka eivät ole työntekijöitä, altistusta (esim. tutkimuksen suorittamisessa avustava eläimen omistaja tai muu ulkopuolinen henkilö). Väestön altistusta tarkastellaan eniten altistuvan eli ns. edustavan henkilön näkökulmasta</w:t>
            </w:r>
            <w:r w:rsidRPr="00B01CA2">
              <w:t>.</w:t>
            </w:r>
          </w:p>
        </w:tc>
      </w:tr>
      <w:tr w:rsidR="00A46F82" w:rsidRPr="00F5455A" w14:paraId="0B8D5E19" w14:textId="77777777" w:rsidTr="0084392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</w:tblBorders>
        </w:tblPrEx>
        <w:trPr>
          <w:trHeight w:val="964"/>
        </w:trPr>
        <w:tc>
          <w:tcPr>
            <w:tcW w:w="0" w:type="dxa"/>
            <w:tcBorders>
              <w:top w:val="single" w:sz="8" w:space="0" w:color="auto"/>
            </w:tcBorders>
            <w:vAlign w:val="center"/>
          </w:tcPr>
          <w:p w14:paraId="3270AB29" w14:textId="77777777" w:rsidR="00A46F82" w:rsidRDefault="00A46F82" w:rsidP="00843924">
            <w:pPr>
              <w:keepNext/>
              <w:keepLines/>
            </w:pPr>
          </w:p>
          <w:p w14:paraId="0EACE98E" w14:textId="44451AE1" w:rsidR="00A46F82" w:rsidRPr="008950DD" w:rsidRDefault="003F4217" w:rsidP="00843924">
            <w:pPr>
              <w:keepNext/>
              <w:keepLines/>
              <w:rPr>
                <w:b/>
              </w:rPr>
            </w:pPr>
            <w:r>
              <w:t xml:space="preserve">3.1. </w:t>
            </w:r>
            <w:r w:rsidR="00A46F82" w:rsidRPr="008950DD">
              <w:t xml:space="preserve">Ovatko väestön yksilöt tutkimushuoneessa tai </w:t>
            </w:r>
            <w:r w:rsidR="0026751D">
              <w:t>röntgen</w:t>
            </w:r>
            <w:r w:rsidR="00A46F82" w:rsidRPr="008950DD">
              <w:t>laitteen läheisyydessä tutkimusten aikana?</w:t>
            </w:r>
          </w:p>
          <w:p w14:paraId="1A88AE00" w14:textId="77777777" w:rsidR="00A46F82" w:rsidRPr="008950DD" w:rsidRDefault="00A46F82" w:rsidP="00843924">
            <w:pPr>
              <w:keepNext/>
              <w:rPr>
                <w:b/>
                <w:bCs/>
              </w:rPr>
            </w:pPr>
            <w:r w:rsidRPr="008950DD">
              <w:rPr>
                <w:rFonts w:cs="Arial"/>
                <w:sz w:val="14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950DD">
              <w:rPr>
                <w:rFonts w:cs="Arial"/>
                <w:sz w:val="14"/>
              </w:rPr>
              <w:instrText xml:space="preserve"> FORMCHECKBOX </w:instrText>
            </w:r>
            <w:r w:rsidR="009011AE">
              <w:rPr>
                <w:rFonts w:cs="Arial"/>
                <w:sz w:val="14"/>
              </w:rPr>
            </w:r>
            <w:r w:rsidR="009011AE">
              <w:rPr>
                <w:rFonts w:cs="Arial"/>
                <w:sz w:val="14"/>
              </w:rPr>
              <w:fldChar w:fldCharType="separate"/>
            </w:r>
            <w:r w:rsidRPr="008950DD">
              <w:rPr>
                <w:rFonts w:cs="Arial"/>
                <w:sz w:val="14"/>
              </w:rPr>
              <w:fldChar w:fldCharType="end"/>
            </w:r>
            <w:r w:rsidRPr="008950DD">
              <w:rPr>
                <w:rFonts w:cs="Arial"/>
                <w:sz w:val="14"/>
              </w:rPr>
              <w:t xml:space="preserve">  </w:t>
            </w:r>
            <w:r w:rsidRPr="008950DD">
              <w:t>Kyllä, väestön edustaja on kuvaushuoneessa tai laitteen läheisyydessä seuraavista syistä:</w:t>
            </w:r>
          </w:p>
          <w:tbl>
            <w:tblPr>
              <w:tblStyle w:val="TaulukkoRuudukko"/>
              <w:tblW w:w="0" w:type="auto"/>
              <w:tblInd w:w="357" w:type="dxa"/>
              <w:tblLayout w:type="fixed"/>
              <w:tblLook w:val="04A0" w:firstRow="1" w:lastRow="0" w:firstColumn="1" w:lastColumn="0" w:noHBand="0" w:noVBand="1"/>
            </w:tblPr>
            <w:tblGrid>
              <w:gridCol w:w="9764"/>
            </w:tblGrid>
            <w:tr w:rsidR="00A46F82" w:rsidRPr="008950DD" w14:paraId="645EF919" w14:textId="77777777" w:rsidTr="00CE0BE9">
              <w:trPr>
                <w:trHeight w:val="312"/>
              </w:trPr>
              <w:tc>
                <w:tcPr>
                  <w:tcW w:w="9764" w:type="dxa"/>
                </w:tcPr>
                <w:p w14:paraId="0887FF6F" w14:textId="1CC7F1EA" w:rsidR="00A46F82" w:rsidRPr="008950DD" w:rsidRDefault="00A46F82" w:rsidP="00843924">
                  <w:pPr>
                    <w:widowControl w:val="0"/>
                  </w:pPr>
                  <w:r w:rsidRPr="008950DD"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 w:rsidRPr="008950DD">
                    <w:instrText xml:space="preserve"> FORMTEXT </w:instrText>
                  </w:r>
                  <w:r w:rsidRPr="008950DD">
                    <w:fldChar w:fldCharType="separate"/>
                  </w:r>
                  <w:r w:rsidR="007F3D73">
                    <w:t> </w:t>
                  </w:r>
                  <w:r w:rsidR="007F3D73">
                    <w:t> </w:t>
                  </w:r>
                  <w:r w:rsidR="007F3D73">
                    <w:t> </w:t>
                  </w:r>
                  <w:r w:rsidR="007F3D73">
                    <w:t> </w:t>
                  </w:r>
                  <w:r w:rsidR="007F3D73">
                    <w:t> </w:t>
                  </w:r>
                  <w:r w:rsidRPr="008950DD">
                    <w:fldChar w:fldCharType="end"/>
                  </w:r>
                </w:p>
              </w:tc>
            </w:tr>
          </w:tbl>
          <w:p w14:paraId="2A8721A1" w14:textId="77777777" w:rsidR="00A46F82" w:rsidRPr="007F3D73" w:rsidRDefault="00A46F82" w:rsidP="00843924">
            <w:pPr>
              <w:widowControl w:val="0"/>
              <w:rPr>
                <w:b/>
              </w:rPr>
            </w:pPr>
          </w:p>
          <w:p w14:paraId="1D21E665" w14:textId="77777777" w:rsidR="00A46F82" w:rsidRPr="008950DD" w:rsidRDefault="00A46F82" w:rsidP="00843924">
            <w:pPr>
              <w:keepNext/>
              <w:ind w:left="357"/>
              <w:rPr>
                <w:b/>
              </w:rPr>
            </w:pPr>
            <w:r w:rsidRPr="008950DD">
              <w:t xml:space="preserve">Millä toimilla varmistetaan, että väestön altistus on tällöin niin pieni kuin käytännöllisin toimin on mahdollista? </w:t>
            </w:r>
          </w:p>
          <w:tbl>
            <w:tblPr>
              <w:tblStyle w:val="TaulukkoRuudukko"/>
              <w:tblW w:w="0" w:type="auto"/>
              <w:tblInd w:w="357" w:type="dxa"/>
              <w:tblLayout w:type="fixed"/>
              <w:tblLook w:val="04A0" w:firstRow="1" w:lastRow="0" w:firstColumn="1" w:lastColumn="0" w:noHBand="0" w:noVBand="1"/>
            </w:tblPr>
            <w:tblGrid>
              <w:gridCol w:w="9764"/>
            </w:tblGrid>
            <w:tr w:rsidR="00A46F82" w:rsidRPr="008950DD" w14:paraId="1A9B468A" w14:textId="77777777" w:rsidTr="00CE0BE9">
              <w:trPr>
                <w:trHeight w:val="1030"/>
              </w:trPr>
              <w:tc>
                <w:tcPr>
                  <w:tcW w:w="9764" w:type="dxa"/>
                </w:tcPr>
                <w:p w14:paraId="3890806A" w14:textId="77777777" w:rsidR="00A46F82" w:rsidRPr="008950DD" w:rsidRDefault="00A46F82" w:rsidP="00843924">
                  <w:pPr>
                    <w:widowControl w:val="0"/>
                    <w:rPr>
                      <w:lang w:val="en-US"/>
                    </w:rPr>
                  </w:pPr>
                  <w:r w:rsidRPr="008950DD"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 w:rsidRPr="008950DD">
                    <w:rPr>
                      <w:lang w:val="en-US"/>
                    </w:rPr>
                    <w:instrText xml:space="preserve"> FORMTEXT </w:instrText>
                  </w:r>
                  <w:r w:rsidRPr="008950DD">
                    <w:fldChar w:fldCharType="separate"/>
                  </w:r>
                  <w:r w:rsidRPr="008950DD">
                    <w:t> </w:t>
                  </w:r>
                  <w:r w:rsidRPr="008950DD">
                    <w:t> </w:t>
                  </w:r>
                  <w:r w:rsidRPr="008950DD">
                    <w:t> </w:t>
                  </w:r>
                  <w:r w:rsidRPr="008950DD">
                    <w:t> </w:t>
                  </w:r>
                  <w:r w:rsidRPr="008950DD">
                    <w:t> </w:t>
                  </w:r>
                  <w:r w:rsidRPr="008950DD">
                    <w:fldChar w:fldCharType="end"/>
                  </w:r>
                </w:p>
              </w:tc>
            </w:tr>
          </w:tbl>
          <w:p w14:paraId="51EDE26A" w14:textId="77777777" w:rsidR="00A46F82" w:rsidRPr="008950DD" w:rsidRDefault="00A46F82" w:rsidP="00843924">
            <w:pPr>
              <w:widowControl w:val="0"/>
              <w:rPr>
                <w:b/>
                <w:bCs/>
              </w:rPr>
            </w:pPr>
          </w:p>
          <w:p w14:paraId="2E13E4E2" w14:textId="77777777" w:rsidR="00A46F82" w:rsidRPr="008950DD" w:rsidRDefault="00A46F82" w:rsidP="00843924">
            <w:pPr>
              <w:keepNext/>
              <w:ind w:left="357"/>
              <w:rPr>
                <w:b/>
              </w:rPr>
            </w:pPr>
            <w:r w:rsidRPr="008950DD">
              <w:t>Arvio väestön edustajalle aiheutuvasta säteilyaltistuksesta:</w:t>
            </w:r>
          </w:p>
          <w:tbl>
            <w:tblPr>
              <w:tblStyle w:val="TaulukkoRuudukko"/>
              <w:tblW w:w="0" w:type="auto"/>
              <w:tblInd w:w="357" w:type="dxa"/>
              <w:tblLayout w:type="fixed"/>
              <w:tblLook w:val="04A0" w:firstRow="1" w:lastRow="0" w:firstColumn="1" w:lastColumn="0" w:noHBand="0" w:noVBand="1"/>
            </w:tblPr>
            <w:tblGrid>
              <w:gridCol w:w="9764"/>
            </w:tblGrid>
            <w:tr w:rsidR="00A46F82" w:rsidRPr="008950DD" w14:paraId="636ACC8A" w14:textId="77777777" w:rsidTr="00CE0BE9">
              <w:trPr>
                <w:trHeight w:val="291"/>
              </w:trPr>
              <w:tc>
                <w:tcPr>
                  <w:tcW w:w="9764" w:type="dxa"/>
                </w:tcPr>
                <w:p w14:paraId="4C408CEA" w14:textId="01B347C2" w:rsidR="00A46F82" w:rsidRPr="008950DD" w:rsidRDefault="00A46F82" w:rsidP="00473EAB">
                  <w:pPr>
                    <w:widowControl w:val="0"/>
                  </w:pPr>
                  <w:r w:rsidRPr="008950DD"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 w:rsidRPr="008950DD">
                    <w:instrText xml:space="preserve"> FORMTEXT </w:instrText>
                  </w:r>
                  <w:r w:rsidRPr="008950DD">
                    <w:fldChar w:fldCharType="separate"/>
                  </w:r>
                  <w:r w:rsidR="00473EAB">
                    <w:t> </w:t>
                  </w:r>
                  <w:r w:rsidR="00473EAB">
                    <w:t> </w:t>
                  </w:r>
                  <w:r w:rsidR="00473EAB">
                    <w:t> </w:t>
                  </w:r>
                  <w:r w:rsidR="00473EAB">
                    <w:t> </w:t>
                  </w:r>
                  <w:r w:rsidR="00473EAB">
                    <w:t> </w:t>
                  </w:r>
                  <w:r w:rsidRPr="008950DD">
                    <w:fldChar w:fldCharType="end"/>
                  </w:r>
                </w:p>
              </w:tc>
            </w:tr>
          </w:tbl>
          <w:p w14:paraId="1335BAAE" w14:textId="77777777" w:rsidR="00A46F82" w:rsidRPr="008950DD" w:rsidRDefault="00A46F82" w:rsidP="00843924">
            <w:pPr>
              <w:widowControl w:val="0"/>
              <w:rPr>
                <w:b/>
                <w:lang w:val="en-US"/>
              </w:rPr>
            </w:pPr>
          </w:p>
          <w:p w14:paraId="0F4751F2" w14:textId="77777777" w:rsidR="00A46F82" w:rsidRPr="008950DD" w:rsidRDefault="00A46F82" w:rsidP="00843924">
            <w:pPr>
              <w:widowControl w:val="0"/>
              <w:rPr>
                <w:b/>
                <w:bCs/>
              </w:rPr>
            </w:pPr>
            <w:r w:rsidRPr="008950DD">
              <w:rPr>
                <w:rFonts w:cs="Arial"/>
                <w:sz w:val="14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950DD">
              <w:rPr>
                <w:rFonts w:cs="Arial"/>
                <w:sz w:val="14"/>
              </w:rPr>
              <w:instrText xml:space="preserve"> FORMCHECKBOX </w:instrText>
            </w:r>
            <w:r w:rsidR="009011AE">
              <w:rPr>
                <w:rFonts w:cs="Arial"/>
                <w:sz w:val="14"/>
              </w:rPr>
            </w:r>
            <w:r w:rsidR="009011AE">
              <w:rPr>
                <w:rFonts w:cs="Arial"/>
                <w:sz w:val="14"/>
              </w:rPr>
              <w:fldChar w:fldCharType="separate"/>
            </w:r>
            <w:r w:rsidRPr="008950DD">
              <w:rPr>
                <w:rFonts w:cs="Arial"/>
                <w:sz w:val="14"/>
              </w:rPr>
              <w:fldChar w:fldCharType="end"/>
            </w:r>
            <w:r w:rsidRPr="008950DD">
              <w:rPr>
                <w:rFonts w:cs="Arial"/>
                <w:sz w:val="14"/>
              </w:rPr>
              <w:t xml:space="preserve">  </w:t>
            </w:r>
            <w:r w:rsidRPr="008950DD">
              <w:t>Ei, väestön edustajat eivät ole kuvaushuoneessa tai laitteen läheisyydessä tutkimusten aikana.</w:t>
            </w:r>
          </w:p>
          <w:p w14:paraId="7FA58286" w14:textId="77777777" w:rsidR="00A46F82" w:rsidRPr="00F5455A" w:rsidRDefault="00A46F82" w:rsidP="00843924">
            <w:pPr>
              <w:widowControl w:val="0"/>
            </w:pPr>
          </w:p>
        </w:tc>
      </w:tr>
    </w:tbl>
    <w:p w14:paraId="0388F28A" w14:textId="77777777" w:rsidR="00A46F82" w:rsidRDefault="00A46F82"/>
    <w:tbl>
      <w:tblPr>
        <w:tblStyle w:val="Yksinkertainentaulukko1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86669F" w:rsidRPr="000F723A" w14:paraId="54878781" w14:textId="77777777" w:rsidTr="00015AE9">
        <w:trPr>
          <w:trHeight w:val="964"/>
        </w:trPr>
        <w:tc>
          <w:tcPr>
            <w:tcW w:w="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61F4370" w14:textId="5EA52B9E" w:rsidR="008A6D11" w:rsidRDefault="003F4217" w:rsidP="00473EAB">
            <w:pPr>
              <w:pStyle w:val="Otsikko3"/>
              <w:keepNext/>
              <w:outlineLvl w:val="2"/>
            </w:pPr>
            <w:r>
              <w:t xml:space="preserve">4. </w:t>
            </w:r>
            <w:r w:rsidR="0086669F">
              <w:t>Potentiaalinen työperäinen tai väestön altistus säteilyturvallisuuspoikkeamassa</w:t>
            </w:r>
          </w:p>
          <w:p w14:paraId="04C6AA7F" w14:textId="3B3BC066" w:rsidR="008A6D11" w:rsidRPr="00CD086B" w:rsidRDefault="00CF147E" w:rsidP="00473EAB">
            <w:pPr>
              <w:pStyle w:val="Otsikko4"/>
              <w:keepNext/>
              <w:outlineLvl w:val="3"/>
            </w:pPr>
            <w:r w:rsidRPr="001D325F">
              <w:t xml:space="preserve">Säteilyturvallisuuspoikkeamalla tarkoitetaan tapahtumaa, jonka seurauksena säteilyturvallisuus vaarantuu tai voi vaarantua. Toiminnanharjoittajan on tunnistettava </w:t>
            </w:r>
            <w:r w:rsidR="009764AF" w:rsidRPr="00B01CA2">
              <w:t>merkittävimmät toiminnassa mahdolliset säteilyturvallisuus</w:t>
            </w:r>
            <w:r w:rsidR="009764AF" w:rsidRPr="00B01CA2">
              <w:softHyphen/>
              <w:t>poik</w:t>
            </w:r>
            <w:r w:rsidR="009764AF" w:rsidRPr="00B01CA2">
              <w:softHyphen/>
              <w:t>ke</w:t>
            </w:r>
            <w:r w:rsidR="009764AF" w:rsidRPr="00B01CA2">
              <w:softHyphen/>
              <w:t>amat.</w:t>
            </w:r>
          </w:p>
        </w:tc>
      </w:tr>
      <w:tr w:rsidR="0086669F" w:rsidRPr="00F5455A" w14:paraId="2D5185AB" w14:textId="77777777" w:rsidTr="00843924">
        <w:trPr>
          <w:trHeight w:val="964"/>
        </w:trPr>
        <w:tc>
          <w:tcPr>
            <w:tcW w:w="10348" w:type="dxa"/>
            <w:tcBorders>
              <w:top w:val="single" w:sz="8" w:space="0" w:color="auto"/>
            </w:tcBorders>
            <w:vAlign w:val="center"/>
          </w:tcPr>
          <w:p w14:paraId="58954A60" w14:textId="77777777" w:rsidR="009764AF" w:rsidRDefault="009764AF" w:rsidP="004A252C">
            <w:pPr>
              <w:keepNext/>
            </w:pPr>
          </w:p>
          <w:p w14:paraId="01F33DA5" w14:textId="3644267C" w:rsidR="00AF36E2" w:rsidRDefault="003F4217" w:rsidP="004A252C">
            <w:pPr>
              <w:keepNext/>
            </w:pPr>
            <w:r>
              <w:t>4.1.</w:t>
            </w:r>
            <w:r w:rsidR="0086669F" w:rsidRPr="004C7CB5">
              <w:t>Toiminnass</w:t>
            </w:r>
            <w:r w:rsidR="0086669F">
              <w:t xml:space="preserve">a tunnistetut </w:t>
            </w:r>
            <w:r w:rsidR="0086669F" w:rsidRPr="004C7CB5">
              <w:t>säteilyturvallisuuspoikkeam</w:t>
            </w:r>
            <w:r w:rsidR="0086669F">
              <w:t>at</w:t>
            </w:r>
            <w:r w:rsidR="004D6FDC">
              <w:t>,</w:t>
            </w:r>
            <w:r w:rsidR="0086669F">
              <w:t xml:space="preserve"> joissa työntekijä tai väestö altistuu ylimääräiselle primääri- tai sironneelle säteilylle: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B35B28" w:rsidRPr="00F17411" w14:paraId="1F377EA7" w14:textId="77777777" w:rsidTr="00015AE9">
              <w:trPr>
                <w:trHeight w:val="2074"/>
              </w:trPr>
              <w:tc>
                <w:tcPr>
                  <w:tcW w:w="10122" w:type="dxa"/>
                </w:tcPr>
                <w:p w14:paraId="36E8E21F" w14:textId="7D61E9DA" w:rsidR="00A46F82" w:rsidRPr="00F17411" w:rsidRDefault="00B35B28" w:rsidP="00843924">
                  <w:pPr>
                    <w:widowControl w:val="0"/>
                  </w:pPr>
                  <w:r w:rsidRPr="00F17411"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 w:rsidRPr="00F17411">
                    <w:instrText xml:space="preserve"> FORMTEXT </w:instrText>
                  </w:r>
                  <w:r w:rsidRPr="00F17411">
                    <w:fldChar w:fldCharType="separate"/>
                  </w:r>
                  <w:r w:rsidR="007F3D73">
                    <w:t> </w:t>
                  </w:r>
                  <w:r w:rsidR="007F3D73">
                    <w:t> </w:t>
                  </w:r>
                  <w:r w:rsidR="007F3D73">
                    <w:t> </w:t>
                  </w:r>
                  <w:r w:rsidR="007F3D73">
                    <w:t> </w:t>
                  </w:r>
                  <w:r w:rsidR="007F3D73">
                    <w:t> </w:t>
                  </w:r>
                  <w:r w:rsidRPr="00F17411">
                    <w:fldChar w:fldCharType="end"/>
                  </w:r>
                </w:p>
              </w:tc>
            </w:tr>
          </w:tbl>
          <w:p w14:paraId="6164AFB6" w14:textId="77777777" w:rsidR="0086669F" w:rsidRDefault="0086669F" w:rsidP="00843924">
            <w:pPr>
              <w:widowControl w:val="0"/>
            </w:pPr>
          </w:p>
          <w:p w14:paraId="50C060AE" w14:textId="0A6704F5" w:rsidR="00AF36E2" w:rsidRDefault="003F4217" w:rsidP="00843924">
            <w:pPr>
              <w:keepNext/>
            </w:pPr>
            <w:r>
              <w:t>4.2.</w:t>
            </w:r>
            <w:r w:rsidR="0086669F" w:rsidRPr="004C7CB5">
              <w:t>Toimet</w:t>
            </w:r>
            <w:r w:rsidR="0086669F">
              <w:t xml:space="preserve"> tunnistettujen säteilyturvallisuuspoikkeamien ennaltaehkäisemiseksi sekä niiden vaikutusten lieventämiseksi: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B35B28" w:rsidRPr="00F17411" w14:paraId="06EC9928" w14:textId="77777777" w:rsidTr="00015AE9">
              <w:trPr>
                <w:trHeight w:val="2176"/>
              </w:trPr>
              <w:tc>
                <w:tcPr>
                  <w:tcW w:w="10122" w:type="dxa"/>
                </w:tcPr>
                <w:p w14:paraId="2A0E7008" w14:textId="1FB616ED" w:rsidR="00B35B28" w:rsidRPr="00F17411" w:rsidRDefault="00B35B28" w:rsidP="001121C5">
                  <w:pPr>
                    <w:widowControl w:val="0"/>
                  </w:pPr>
                  <w:r w:rsidRPr="00F17411"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 w:rsidRPr="00F17411">
                    <w:instrText xml:space="preserve"> FORMTEXT </w:instrText>
                  </w:r>
                  <w:r w:rsidRPr="00F17411">
                    <w:fldChar w:fldCharType="separate"/>
                  </w:r>
                  <w:r w:rsidR="001121C5">
                    <w:t> </w:t>
                  </w:r>
                  <w:r w:rsidR="001121C5">
                    <w:t> </w:t>
                  </w:r>
                  <w:r w:rsidR="001121C5">
                    <w:t> </w:t>
                  </w:r>
                  <w:r w:rsidR="001121C5">
                    <w:t> </w:t>
                  </w:r>
                  <w:r w:rsidR="001121C5">
                    <w:t> </w:t>
                  </w:r>
                  <w:r w:rsidRPr="00F17411">
                    <w:fldChar w:fldCharType="end"/>
                  </w:r>
                </w:p>
              </w:tc>
            </w:tr>
          </w:tbl>
          <w:p w14:paraId="4B8DF374" w14:textId="77777777" w:rsidR="0086669F" w:rsidRDefault="0086669F" w:rsidP="00843924">
            <w:pPr>
              <w:widowControl w:val="0"/>
            </w:pPr>
          </w:p>
          <w:p w14:paraId="57467DDE" w14:textId="7FE1C63C" w:rsidR="00EB41C4" w:rsidRDefault="003F4217" w:rsidP="00473EAB">
            <w:pPr>
              <w:keepNext/>
            </w:pPr>
            <w:r>
              <w:t xml:space="preserve">4.3. </w:t>
            </w:r>
            <w:r w:rsidR="0086669F">
              <w:t>Poikkeamasta aiheutuva ylimääräinen</w:t>
            </w:r>
            <w:r w:rsidR="00486C21">
              <w:t xml:space="preserve"> </w:t>
            </w:r>
            <w:r w:rsidR="0086669F">
              <w:t xml:space="preserve">altistus </w:t>
            </w:r>
            <w:r w:rsidR="0069462F">
              <w:t>voi</w:t>
            </w:r>
            <w:r w:rsidR="0026751D">
              <w:t xml:space="preserve"> yli</w:t>
            </w:r>
            <w:r w:rsidR="0069462F">
              <w:t>t</w:t>
            </w:r>
            <w:r w:rsidR="0026751D">
              <w:t>tä</w:t>
            </w:r>
            <w:r w:rsidR="0069462F">
              <w:t>ä</w:t>
            </w:r>
            <w:r w:rsidR="0086669F">
              <w:t xml:space="preserve"> väestön altistuksen annosrajoitu</w:t>
            </w:r>
            <w:r w:rsidR="0069462F">
              <w:t>ksen (0,1 mSv vuodessa)</w:t>
            </w:r>
          </w:p>
          <w:p w14:paraId="5BAE412B" w14:textId="7D8649A3" w:rsidR="0086669F" w:rsidRPr="00AF36E2" w:rsidRDefault="0086669F" w:rsidP="00473EAB">
            <w:pPr>
              <w:keepNext/>
            </w:pPr>
            <w:r w:rsidRPr="00296D0C"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96D0C">
              <w:instrText xml:space="preserve"> FORMCHECKBOX </w:instrText>
            </w:r>
            <w:r w:rsidR="009011AE">
              <w:fldChar w:fldCharType="separate"/>
            </w:r>
            <w:r w:rsidRPr="00296D0C">
              <w:fldChar w:fldCharType="end"/>
            </w:r>
            <w:r>
              <w:t xml:space="preserve"> </w:t>
            </w:r>
            <w:r w:rsidRPr="00A3131C">
              <w:t>Kyllä</w:t>
            </w:r>
            <w:r w:rsidR="001D325F">
              <w:t>.</w:t>
            </w:r>
            <w:r w:rsidR="0069462F">
              <w:t xml:space="preserve"> Tarkempi selvitys poikkeamasta ja altistusarvio tehtävä.</w:t>
            </w:r>
          </w:p>
          <w:p w14:paraId="73CF56B3" w14:textId="77777777" w:rsidR="00EB41C4" w:rsidRPr="006E3DFC" w:rsidRDefault="00EB41C4" w:rsidP="00473EAB">
            <w:pPr>
              <w:keepNext/>
            </w:pPr>
          </w:p>
          <w:p w14:paraId="313B66EE" w14:textId="04566FDE" w:rsidR="0069462F" w:rsidRDefault="0086669F" w:rsidP="00473EAB">
            <w:pPr>
              <w:keepNext/>
            </w:pPr>
            <w:r w:rsidRPr="00296D0C">
              <w:rPr>
                <w:rFonts w:cs="Arial"/>
                <w:sz w:val="14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96D0C">
              <w:rPr>
                <w:rFonts w:cs="Arial"/>
                <w:sz w:val="14"/>
              </w:rPr>
              <w:instrText xml:space="preserve"> FORMCHECKBOX </w:instrText>
            </w:r>
            <w:r w:rsidR="009011AE">
              <w:rPr>
                <w:rFonts w:cs="Arial"/>
                <w:sz w:val="14"/>
              </w:rPr>
            </w:r>
            <w:r w:rsidR="009011AE">
              <w:rPr>
                <w:rFonts w:cs="Arial"/>
                <w:sz w:val="14"/>
              </w:rPr>
              <w:fldChar w:fldCharType="separate"/>
            </w:r>
            <w:r w:rsidRPr="00296D0C">
              <w:rPr>
                <w:rFonts w:cs="Arial"/>
                <w:sz w:val="14"/>
              </w:rPr>
              <w:fldChar w:fldCharType="end"/>
            </w:r>
            <w:r>
              <w:rPr>
                <w:rFonts w:cs="Arial"/>
                <w:sz w:val="14"/>
              </w:rPr>
              <w:t xml:space="preserve"> </w:t>
            </w:r>
            <w:r w:rsidRPr="00A3131C">
              <w:t>Ei,</w:t>
            </w:r>
            <w:r>
              <w:rPr>
                <w:b/>
              </w:rPr>
              <w:t xml:space="preserve"> </w:t>
            </w:r>
            <w:r w:rsidRPr="006E3DFC">
              <w:t>poikkeamasta aiheutuva ylimääräinen säteilyaltistus väestölle</w:t>
            </w:r>
            <w:r w:rsidR="00B22F94">
              <w:t xml:space="preserve"> tai</w:t>
            </w:r>
            <w:r w:rsidR="0026751D">
              <w:t xml:space="preserve"> </w:t>
            </w:r>
            <w:r w:rsidR="00AB22C9">
              <w:t>työntekijälle</w:t>
            </w:r>
            <w:r w:rsidRPr="006E3DFC">
              <w:t xml:space="preserve"> </w:t>
            </w:r>
            <w:r w:rsidR="0069462F">
              <w:t>ei</w:t>
            </w:r>
            <w:r w:rsidRPr="006E3DFC">
              <w:t xml:space="preserve"> </w:t>
            </w:r>
            <w:r w:rsidR="0035011B">
              <w:t>ylitä</w:t>
            </w:r>
            <w:r w:rsidR="0069462F">
              <w:t xml:space="preserve"> väestön annosrajoitusta.</w:t>
            </w:r>
          </w:p>
          <w:p w14:paraId="76336909" w14:textId="77777777" w:rsidR="0086669F" w:rsidRPr="00F5455A" w:rsidRDefault="0086669F" w:rsidP="00015AE9">
            <w:pPr>
              <w:keepNext/>
            </w:pPr>
          </w:p>
        </w:tc>
      </w:tr>
    </w:tbl>
    <w:p w14:paraId="68994869" w14:textId="77777777" w:rsidR="007F3D73" w:rsidRDefault="007F3D73"/>
    <w:tbl>
      <w:tblPr>
        <w:tblStyle w:val="Yksinkertainentaulukko1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7923"/>
        <w:gridCol w:w="2425"/>
      </w:tblGrid>
      <w:tr w:rsidR="0086669F" w:rsidRPr="0086250D" w14:paraId="3DF84009" w14:textId="77777777" w:rsidTr="00015AE9">
        <w:trPr>
          <w:cantSplit/>
          <w:trHeight w:val="401"/>
        </w:trPr>
        <w:tc>
          <w:tcPr>
            <w:tcW w:w="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61C7D1A" w14:textId="34F4428B" w:rsidR="0086669F" w:rsidRPr="00180EDF" w:rsidRDefault="003F4217" w:rsidP="00CD086B">
            <w:pPr>
              <w:pStyle w:val="Otsikko3"/>
              <w:keepNext/>
              <w:outlineLvl w:val="2"/>
            </w:pPr>
            <w:r>
              <w:lastRenderedPageBreak/>
              <w:t xml:space="preserve">5. </w:t>
            </w:r>
            <w:r w:rsidR="00B22F94">
              <w:t>Säteilytoiminnan luokitukset</w:t>
            </w:r>
          </w:p>
        </w:tc>
      </w:tr>
      <w:tr w:rsidR="0086669F" w:rsidRPr="0086250D" w14:paraId="6C5066CF" w14:textId="77777777" w:rsidTr="00E11AE1">
        <w:trPr>
          <w:trHeight w:val="870"/>
        </w:trPr>
        <w:tc>
          <w:tcPr>
            <w:tcW w:w="7923" w:type="dxa"/>
            <w:vAlign w:val="center"/>
          </w:tcPr>
          <w:p w14:paraId="77BD8131" w14:textId="76641199" w:rsidR="0086669F" w:rsidRDefault="003F4217" w:rsidP="00CD086B">
            <w:pPr>
              <w:keepNext/>
            </w:pPr>
            <w:r>
              <w:t xml:space="preserve">5.1. </w:t>
            </w:r>
            <w:r w:rsidR="0086669F" w:rsidRPr="000F723A">
              <w:t xml:space="preserve">Ottaen huomioon altistukset </w:t>
            </w:r>
            <w:r w:rsidR="0086669F">
              <w:t>normaalitoiminnassa ja poikkeamien aikana</w:t>
            </w:r>
            <w:r w:rsidR="0086669F" w:rsidRPr="000F723A">
              <w:t xml:space="preserve">, </w:t>
            </w:r>
          </w:p>
          <w:p w14:paraId="3C123288" w14:textId="19A99B4D" w:rsidR="0086669F" w:rsidRPr="000F723A" w:rsidRDefault="00314D38" w:rsidP="00CD086B">
            <w:pPr>
              <w:keepNext/>
              <w:ind w:left="357"/>
            </w:pPr>
            <w:r w:rsidRPr="00296D0C"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96D0C">
              <w:instrText xml:space="preserve"> FORMCHECKBOX </w:instrText>
            </w:r>
            <w:r w:rsidR="009011AE">
              <w:fldChar w:fldCharType="separate"/>
            </w:r>
            <w:r w:rsidRPr="00296D0C">
              <w:fldChar w:fldCharType="end"/>
            </w:r>
            <w:r w:rsidR="0086669F" w:rsidRPr="000F723A">
              <w:t xml:space="preserve"> </w:t>
            </w:r>
            <w:r w:rsidR="0086669F">
              <w:t xml:space="preserve">työntekijöiden altistus </w:t>
            </w:r>
            <w:r w:rsidR="00DC1248">
              <w:t>≤</w:t>
            </w:r>
            <w:r w:rsidR="0086669F" w:rsidRPr="000F723A">
              <w:t xml:space="preserve"> </w:t>
            </w:r>
            <w:r w:rsidR="0086669F">
              <w:t>1</w:t>
            </w:r>
            <w:r w:rsidR="0086669F" w:rsidRPr="000F723A">
              <w:t xml:space="preserve"> mSv, luokitus on</w:t>
            </w:r>
            <w:r w:rsidR="0086669F">
              <w:t xml:space="preserve"> tällöin</w:t>
            </w:r>
            <w:r w:rsidR="0086669F" w:rsidRPr="000F723A">
              <w:t xml:space="preserve"> 3</w:t>
            </w:r>
            <w:r w:rsidR="00AF36E2">
              <w:t>.</w:t>
            </w:r>
          </w:p>
          <w:p w14:paraId="4AF30102" w14:textId="0F9F3D6D" w:rsidR="0086669F" w:rsidRPr="000F723A" w:rsidRDefault="00314D38" w:rsidP="00CD086B">
            <w:pPr>
              <w:keepNext/>
              <w:ind w:left="357"/>
            </w:pPr>
            <w:r w:rsidRPr="00296D0C"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96D0C">
              <w:instrText xml:space="preserve"> FORMCHECKBOX </w:instrText>
            </w:r>
            <w:r w:rsidR="009011AE">
              <w:fldChar w:fldCharType="separate"/>
            </w:r>
            <w:r w:rsidRPr="00296D0C">
              <w:fldChar w:fldCharType="end"/>
            </w:r>
            <w:r>
              <w:t xml:space="preserve"> </w:t>
            </w:r>
            <w:r w:rsidR="0086669F">
              <w:t>työntekij</w:t>
            </w:r>
            <w:r w:rsidR="00DC1248">
              <w:t>öide</w:t>
            </w:r>
            <w:r w:rsidR="0086669F">
              <w:t xml:space="preserve">n altistus </w:t>
            </w:r>
            <w:r w:rsidR="0086669F" w:rsidRPr="000F723A">
              <w:t xml:space="preserve">on </w:t>
            </w:r>
            <w:r w:rsidR="00DC1248">
              <w:t>&gt;</w:t>
            </w:r>
            <w:r w:rsidR="00DC1248" w:rsidRPr="000F723A">
              <w:t xml:space="preserve"> </w:t>
            </w:r>
            <w:r w:rsidR="0086669F" w:rsidRPr="000F723A">
              <w:t>1 mSv</w:t>
            </w:r>
            <w:r w:rsidR="0086669F">
              <w:t xml:space="preserve">, </w:t>
            </w:r>
            <w:r w:rsidR="0086669F" w:rsidRPr="000F723A">
              <w:t>luokitus on</w:t>
            </w:r>
            <w:r w:rsidR="0086669F">
              <w:t xml:space="preserve"> tällöin</w:t>
            </w:r>
            <w:r w:rsidR="0086669F" w:rsidRPr="000F723A">
              <w:t xml:space="preserve"> 2 tai 1</w:t>
            </w:r>
            <w:r w:rsidR="00F76889">
              <w:rPr>
                <w:vertAlign w:val="superscript"/>
              </w:rPr>
              <w:t>3</w:t>
            </w:r>
            <w:r w:rsidR="0086669F" w:rsidRPr="00ED5A5F">
              <w:rPr>
                <w:vertAlign w:val="superscript"/>
              </w:rPr>
              <w:t>)</w:t>
            </w:r>
            <w:r w:rsidR="00AF36E2">
              <w:t>.</w:t>
            </w:r>
          </w:p>
          <w:p w14:paraId="677A89B5" w14:textId="41FE7AFA" w:rsidR="0086669F" w:rsidRPr="000F723A" w:rsidRDefault="00314D38" w:rsidP="00CD086B">
            <w:pPr>
              <w:ind w:left="357"/>
            </w:pPr>
            <w:r w:rsidRPr="00296D0C"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96D0C">
              <w:instrText xml:space="preserve"> FORMCHECKBOX </w:instrText>
            </w:r>
            <w:r w:rsidR="009011AE">
              <w:fldChar w:fldCharType="separate"/>
            </w:r>
            <w:r w:rsidRPr="00296D0C">
              <w:fldChar w:fldCharType="end"/>
            </w:r>
            <w:r>
              <w:t xml:space="preserve"> </w:t>
            </w:r>
            <w:r w:rsidR="0086669F">
              <w:t>työntekij</w:t>
            </w:r>
            <w:r w:rsidR="00DC1248">
              <w:t>öide</w:t>
            </w:r>
            <w:r w:rsidR="0086669F">
              <w:t xml:space="preserve">n </w:t>
            </w:r>
            <w:r w:rsidR="00E62958">
              <w:t>silmän</w:t>
            </w:r>
            <w:r w:rsidR="00DC1248">
              <w:t xml:space="preserve"> mykiön</w:t>
            </w:r>
            <w:r w:rsidR="00E62958">
              <w:t xml:space="preserve"> ekvivalenttiannos </w:t>
            </w:r>
            <w:r w:rsidR="00DC1248">
              <w:t>&gt;</w:t>
            </w:r>
            <w:r w:rsidR="00E62958">
              <w:t>15 mSv vuodessa</w:t>
            </w:r>
            <w:r w:rsidR="00DC1248">
              <w:t xml:space="preserve"> tai</w:t>
            </w:r>
            <w:r w:rsidR="00E62958">
              <w:t xml:space="preserve"> </w:t>
            </w:r>
            <w:r w:rsidR="00DC1248">
              <w:t>&gt;</w:t>
            </w:r>
            <w:r w:rsidR="00E62958">
              <w:t xml:space="preserve"> 30 mS</w:t>
            </w:r>
            <w:r w:rsidR="00AF36E2">
              <w:t xml:space="preserve">v </w:t>
            </w:r>
            <w:r w:rsidR="00E62958">
              <w:t>viiden vuoden aikana</w:t>
            </w:r>
            <w:r w:rsidR="00AF36E2">
              <w:t>, luokitus on tällöin</w:t>
            </w:r>
            <w:r w:rsidR="0086669F" w:rsidRPr="000F723A">
              <w:t xml:space="preserve"> 1</w:t>
            </w:r>
            <w:r w:rsidR="00A9427F">
              <w:rPr>
                <w:vertAlign w:val="superscript"/>
              </w:rPr>
              <w:t>3</w:t>
            </w:r>
            <w:r w:rsidR="0086669F" w:rsidRPr="00ED5A5F">
              <w:rPr>
                <w:vertAlign w:val="superscript"/>
              </w:rPr>
              <w:t>)</w:t>
            </w:r>
            <w:r w:rsidR="00AF36E2" w:rsidRPr="00AF36E2">
              <w:t>.</w:t>
            </w:r>
          </w:p>
          <w:p w14:paraId="7B447609" w14:textId="77777777" w:rsidR="0086669F" w:rsidRPr="00296D0C" w:rsidRDefault="0086669F"/>
        </w:tc>
        <w:tc>
          <w:tcPr>
            <w:tcW w:w="2425" w:type="dxa"/>
            <w:vAlign w:val="center"/>
          </w:tcPr>
          <w:p w14:paraId="0C712977" w14:textId="714B4E79" w:rsidR="0086669F" w:rsidRPr="00966B3A" w:rsidRDefault="0086669F">
            <w:r>
              <w:t xml:space="preserve">Työperäisen altistuksen luokitus </w:t>
            </w:r>
            <w:r w:rsidR="00630A60" w:rsidRPr="00356D97"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630A60" w:rsidRPr="00356D97">
              <w:instrText xml:space="preserve"> FORMTEXT </w:instrText>
            </w:r>
            <w:r w:rsidR="00630A60" w:rsidRPr="00356D97">
              <w:fldChar w:fldCharType="separate"/>
            </w:r>
            <w:r w:rsidR="00630A60">
              <w:t> </w:t>
            </w:r>
            <w:r w:rsidR="00630A60">
              <w:t> </w:t>
            </w:r>
            <w:r w:rsidR="00630A60">
              <w:t> </w:t>
            </w:r>
            <w:r w:rsidR="00630A60">
              <w:t> </w:t>
            </w:r>
            <w:r w:rsidR="00630A60">
              <w:t> </w:t>
            </w:r>
            <w:r w:rsidR="00630A60" w:rsidRPr="00356D97">
              <w:fldChar w:fldCharType="end"/>
            </w:r>
            <w:r w:rsidR="00630A60">
              <w:t xml:space="preserve"> </w:t>
            </w:r>
            <w:r>
              <w:t>Annosrajoitus</w:t>
            </w:r>
            <w:r w:rsidR="00F76889">
              <w:rPr>
                <w:vertAlign w:val="superscript"/>
              </w:rPr>
              <w:t>4</w:t>
            </w:r>
            <w:r w:rsidRPr="00ED5A5F">
              <w:rPr>
                <w:vertAlign w:val="superscript"/>
              </w:rPr>
              <w:t>)</w:t>
            </w:r>
            <w:r>
              <w:t xml:space="preserve"> </w:t>
            </w:r>
            <w:r w:rsidRPr="00356D97"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56D97">
              <w:instrText xml:space="preserve"> FORMTEXT </w:instrText>
            </w:r>
            <w:r w:rsidRPr="00356D97">
              <w:fldChar w:fldCharType="separate"/>
            </w:r>
            <w:r w:rsidR="00AF36E2">
              <w:t> </w:t>
            </w:r>
            <w:r w:rsidR="00AF36E2">
              <w:t> </w:t>
            </w:r>
            <w:r w:rsidR="00AF36E2">
              <w:t> </w:t>
            </w:r>
            <w:r w:rsidR="00AF36E2">
              <w:t> </w:t>
            </w:r>
            <w:r w:rsidR="00AF36E2">
              <w:t> </w:t>
            </w:r>
            <w:r w:rsidRPr="00356D97">
              <w:fldChar w:fldCharType="end"/>
            </w:r>
            <w:r w:rsidR="00994A7B">
              <w:t> mSv</w:t>
            </w:r>
          </w:p>
        </w:tc>
      </w:tr>
      <w:tr w:rsidR="0086669F" w:rsidRPr="0086250D" w14:paraId="7EBA8704" w14:textId="77777777" w:rsidTr="00E11AE1">
        <w:trPr>
          <w:trHeight w:val="870"/>
        </w:trPr>
        <w:tc>
          <w:tcPr>
            <w:tcW w:w="7923" w:type="dxa"/>
            <w:vAlign w:val="center"/>
          </w:tcPr>
          <w:p w14:paraId="200E99F5" w14:textId="5CC58797" w:rsidR="00142ED6" w:rsidRDefault="003F4217" w:rsidP="00CD086B">
            <w:pPr>
              <w:keepNext/>
            </w:pPr>
            <w:r>
              <w:t xml:space="preserve">5.2. </w:t>
            </w:r>
            <w:r w:rsidR="0086669F" w:rsidRPr="000F723A">
              <w:t>Ottaen huomioon altistukset</w:t>
            </w:r>
            <w:r w:rsidR="0086669F">
              <w:t xml:space="preserve"> normaalitoiminnassa ja poikkeamien aikana, </w:t>
            </w:r>
          </w:p>
          <w:p w14:paraId="7ADECA5C" w14:textId="1FF61D74" w:rsidR="00142ED6" w:rsidRDefault="00314D38" w:rsidP="00142ED6">
            <w:pPr>
              <w:keepNext/>
              <w:ind w:left="357"/>
            </w:pPr>
            <w:r w:rsidRPr="00296D0C"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96D0C">
              <w:instrText xml:space="preserve"> FORMCHECKBOX </w:instrText>
            </w:r>
            <w:r w:rsidR="009011AE">
              <w:fldChar w:fldCharType="separate"/>
            </w:r>
            <w:r w:rsidRPr="00296D0C">
              <w:fldChar w:fldCharType="end"/>
            </w:r>
            <w:r>
              <w:t xml:space="preserve"> </w:t>
            </w:r>
            <w:r w:rsidR="0086669F">
              <w:t>väestön altistus</w:t>
            </w:r>
            <w:r w:rsidR="00E85101">
              <w:t xml:space="preserve"> ≤</w:t>
            </w:r>
            <w:r w:rsidR="0010251A">
              <w:t xml:space="preserve"> </w:t>
            </w:r>
            <w:r w:rsidR="0086669F" w:rsidRPr="000F723A">
              <w:t>0,</w:t>
            </w:r>
            <w:r w:rsidR="0086669F">
              <w:t>1</w:t>
            </w:r>
            <w:r w:rsidR="0086669F" w:rsidRPr="000F723A">
              <w:t xml:space="preserve"> mSv,</w:t>
            </w:r>
            <w:r w:rsidR="0086669F">
              <w:t xml:space="preserve"> luokitus on tällöin 3.</w:t>
            </w:r>
          </w:p>
          <w:p w14:paraId="50B48F00" w14:textId="4333B0E0" w:rsidR="0086669F" w:rsidRDefault="00314D38" w:rsidP="001121C5">
            <w:pPr>
              <w:keepNext/>
              <w:ind w:left="357"/>
              <w:rPr>
                <w:vertAlign w:val="superscript"/>
              </w:rPr>
            </w:pPr>
            <w:r w:rsidRPr="00296D0C"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96D0C">
              <w:instrText xml:space="preserve"> FORMCHECKBOX </w:instrText>
            </w:r>
            <w:r w:rsidR="009011AE">
              <w:fldChar w:fldCharType="separate"/>
            </w:r>
            <w:r w:rsidRPr="00296D0C">
              <w:fldChar w:fldCharType="end"/>
            </w:r>
            <w:r>
              <w:t xml:space="preserve"> </w:t>
            </w:r>
            <w:r w:rsidR="0086669F">
              <w:t xml:space="preserve">väestön altistus </w:t>
            </w:r>
            <w:r w:rsidR="00E85101">
              <w:t>&gt;</w:t>
            </w:r>
            <w:r w:rsidR="0010251A">
              <w:t xml:space="preserve"> </w:t>
            </w:r>
            <w:r w:rsidR="0086669F">
              <w:t>0,1 mSv, luokitus on tällöin 2 tai 1</w:t>
            </w:r>
            <w:r w:rsidR="00F76889">
              <w:rPr>
                <w:vertAlign w:val="superscript"/>
              </w:rPr>
              <w:t>3</w:t>
            </w:r>
            <w:r w:rsidR="0086669F" w:rsidRPr="00ED5A5F">
              <w:rPr>
                <w:vertAlign w:val="superscript"/>
              </w:rPr>
              <w:t>)</w:t>
            </w:r>
          </w:p>
          <w:p w14:paraId="69C32477" w14:textId="6AFB95F4" w:rsidR="001121C5" w:rsidRPr="001121C5" w:rsidRDefault="001121C5" w:rsidP="001121C5">
            <w:pPr>
              <w:keepNext/>
              <w:ind w:left="357"/>
              <w:rPr>
                <w:vertAlign w:val="superscript"/>
              </w:rPr>
            </w:pPr>
          </w:p>
        </w:tc>
        <w:tc>
          <w:tcPr>
            <w:tcW w:w="2425" w:type="dxa"/>
            <w:vAlign w:val="center"/>
          </w:tcPr>
          <w:p w14:paraId="7E5ADC18" w14:textId="01FA3C06" w:rsidR="0086669F" w:rsidRPr="0086250D" w:rsidRDefault="0086669F">
            <w:r>
              <w:t xml:space="preserve">Väestön altistuksen luokitus </w:t>
            </w:r>
            <w:r w:rsidR="00630A60" w:rsidRPr="00356D97"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630A60" w:rsidRPr="00356D97">
              <w:instrText xml:space="preserve"> FORMTEXT </w:instrText>
            </w:r>
            <w:r w:rsidR="00630A60" w:rsidRPr="00356D97">
              <w:fldChar w:fldCharType="separate"/>
            </w:r>
            <w:r w:rsidR="00630A60">
              <w:t> </w:t>
            </w:r>
            <w:r w:rsidR="00630A60">
              <w:t> </w:t>
            </w:r>
            <w:r w:rsidR="00630A60">
              <w:t> </w:t>
            </w:r>
            <w:r w:rsidR="00630A60">
              <w:t> </w:t>
            </w:r>
            <w:r w:rsidR="00630A60">
              <w:t> </w:t>
            </w:r>
            <w:r w:rsidR="00630A60" w:rsidRPr="00356D97">
              <w:fldChar w:fldCharType="end"/>
            </w:r>
            <w:r w:rsidR="00630A60">
              <w:t xml:space="preserve"> </w:t>
            </w:r>
            <w:r>
              <w:t>Annosrajoitus</w:t>
            </w:r>
            <w:r w:rsidR="00F76889" w:rsidRPr="00F76889">
              <w:rPr>
                <w:vertAlign w:val="superscript"/>
              </w:rPr>
              <w:t>5</w:t>
            </w:r>
            <w:r w:rsidRPr="00ED5A5F">
              <w:rPr>
                <w:vertAlign w:val="superscript"/>
              </w:rPr>
              <w:t>)</w:t>
            </w:r>
            <w:r w:rsidR="00994A7B">
              <w:rPr>
                <w:vertAlign w:val="superscript"/>
              </w:rPr>
              <w:t xml:space="preserve"> </w:t>
            </w:r>
            <w:r w:rsidRPr="00356D97"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56D97">
              <w:instrText xml:space="preserve"> FORMTEXT </w:instrText>
            </w:r>
            <w:r w:rsidRPr="00356D97">
              <w:fldChar w:fldCharType="separate"/>
            </w:r>
            <w:r w:rsidRPr="00356D97">
              <w:rPr>
                <w:noProof/>
              </w:rPr>
              <w:t> </w:t>
            </w:r>
            <w:r w:rsidRPr="00356D97">
              <w:rPr>
                <w:noProof/>
              </w:rPr>
              <w:t> </w:t>
            </w:r>
            <w:r w:rsidRPr="00356D97">
              <w:rPr>
                <w:noProof/>
              </w:rPr>
              <w:t> </w:t>
            </w:r>
            <w:r w:rsidRPr="00356D97">
              <w:rPr>
                <w:noProof/>
              </w:rPr>
              <w:t> </w:t>
            </w:r>
            <w:r w:rsidRPr="00356D97">
              <w:rPr>
                <w:noProof/>
              </w:rPr>
              <w:t> </w:t>
            </w:r>
            <w:r w:rsidRPr="00356D97">
              <w:fldChar w:fldCharType="end"/>
            </w:r>
            <w:r w:rsidR="00994A7B">
              <w:t> mSv</w:t>
            </w:r>
          </w:p>
        </w:tc>
      </w:tr>
    </w:tbl>
    <w:p w14:paraId="54DA9FDC" w14:textId="5AC09DA3" w:rsidR="0086669F" w:rsidRPr="00290CAF" w:rsidRDefault="00290CAF" w:rsidP="008950DD">
      <w:pPr>
        <w:pStyle w:val="Kuvaotsikko"/>
        <w:numPr>
          <w:ilvl w:val="0"/>
          <w:numId w:val="25"/>
        </w:numPr>
        <w:ind w:left="340" w:hanging="198"/>
      </w:pPr>
      <w:r w:rsidRPr="00290CAF">
        <w:t>Säteilyturvallisuusasiantuntijan on oltava tiiviisti mukana toiminnassa, jos työperäisen tai väestön altistuksen luokka on 1 tai 2</w:t>
      </w:r>
      <w:r w:rsidR="001D49B9">
        <w:t>, valtioneuvoston asetus ionisoivasta säteilystä 17 §</w:t>
      </w:r>
      <w:r w:rsidRPr="00290CAF">
        <w:t>.</w:t>
      </w:r>
    </w:p>
    <w:p w14:paraId="2BF2C23C" w14:textId="712A615D" w:rsidR="00426300" w:rsidRPr="008950DD" w:rsidRDefault="0086669F" w:rsidP="008950DD">
      <w:pPr>
        <w:pStyle w:val="Kuvaotsikko"/>
        <w:numPr>
          <w:ilvl w:val="0"/>
          <w:numId w:val="25"/>
        </w:numPr>
        <w:ind w:left="340" w:hanging="198"/>
      </w:pPr>
      <w:r w:rsidRPr="001D325F">
        <w:t xml:space="preserve">Luokassa 3 työperäisen altistuksen annosrajoitus on 0,3 mSv/vuosi, STUK:n määräys S/6/2019. Työntekijöiden annosrajoituksena voidaan </w:t>
      </w:r>
      <w:r w:rsidR="007E76CB">
        <w:t xml:space="preserve">luokassa 3 </w:t>
      </w:r>
      <w:r w:rsidRPr="001D325F">
        <w:t>käyttää perustell</w:t>
      </w:r>
      <w:r w:rsidRPr="00B01CA2">
        <w:t>usti korkeampaa annosrajoitusta, silloin kun työperäinen altistus jää alle 1 mSv.</w:t>
      </w:r>
    </w:p>
    <w:p w14:paraId="632ACC84" w14:textId="1B02B676" w:rsidR="0086669F" w:rsidRDefault="0086669F" w:rsidP="008950DD">
      <w:pPr>
        <w:pStyle w:val="Kuvaotsikko"/>
        <w:numPr>
          <w:ilvl w:val="0"/>
          <w:numId w:val="25"/>
        </w:numPr>
        <w:ind w:left="340" w:hanging="198"/>
      </w:pPr>
      <w:r w:rsidRPr="001D325F">
        <w:t>Väestön annosrajoitus on 0,1 mSv/vuosi, STUK:n</w:t>
      </w:r>
      <w:r w:rsidRPr="00B01CA2">
        <w:t xml:space="preserve"> määräys S/6/2019. Väestön annosrajoituksena voidaan perustellusti käyttää korkeampaa annosrajoitusta.</w:t>
      </w:r>
    </w:p>
    <w:p w14:paraId="34FE6131" w14:textId="77777777" w:rsidR="00630A60" w:rsidRPr="002E4EA5" w:rsidRDefault="00630A60" w:rsidP="00CD086B"/>
    <w:tbl>
      <w:tblPr>
        <w:tblStyle w:val="Yksinkertainentaulukko1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88"/>
        <w:gridCol w:w="5260"/>
      </w:tblGrid>
      <w:tr w:rsidR="00CE0BE9" w:rsidRPr="0086250D" w14:paraId="57F0AC4C" w14:textId="77777777" w:rsidTr="00015AE9">
        <w:trPr>
          <w:trHeight w:val="401"/>
        </w:trPr>
        <w:tc>
          <w:tcPr>
            <w:tcW w:w="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9485BA6" w14:textId="3E7CA6C4" w:rsidR="00CE0BE9" w:rsidRPr="00180EDF" w:rsidRDefault="00CE0BE9" w:rsidP="00CE0BE9">
            <w:pPr>
              <w:pStyle w:val="Otsikko3"/>
              <w:keepNext/>
              <w:outlineLvl w:val="2"/>
            </w:pPr>
            <w:bookmarkStart w:id="0" w:name="_Hlk31364924"/>
            <w:r>
              <w:t>6. Hakemuksen hyväksyneen toiminnanharjoittajan edustajan tiedot (nimenkirjoittaja)</w:t>
            </w:r>
          </w:p>
        </w:tc>
      </w:tr>
      <w:tr w:rsidR="00CE0BE9" w:rsidRPr="0086250D" w14:paraId="7BB0090B" w14:textId="77777777" w:rsidTr="00714A84">
        <w:trPr>
          <w:trHeight w:val="546"/>
        </w:trPr>
        <w:tc>
          <w:tcPr>
            <w:tcW w:w="10348" w:type="dxa"/>
            <w:gridSpan w:val="2"/>
            <w:tcBorders>
              <w:top w:val="single" w:sz="8" w:space="0" w:color="auto"/>
            </w:tcBorders>
          </w:tcPr>
          <w:p w14:paraId="20C378B8" w14:textId="77777777" w:rsidR="00CE0BE9" w:rsidRDefault="00CE0BE9" w:rsidP="00CE0BE9">
            <w:r>
              <w:t>Päiväys</w:t>
            </w:r>
          </w:p>
          <w:p w14:paraId="47C8C165" w14:textId="3BFA3B08" w:rsidR="00CE0BE9" w:rsidRPr="00966B3A" w:rsidRDefault="009011AE" w:rsidP="00CE0BE9">
            <w:sdt>
              <w:sdtPr>
                <w:rPr>
                  <w:rFonts w:cs="Arial"/>
                </w:rPr>
                <w:id w:val="-956184126"/>
                <w:placeholder>
                  <w:docPart w:val="ED3ED93C2A794A14A4963A1006D5C6F7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CE0BE9" w:rsidRPr="006174FB">
                  <w:rPr>
                    <w:rStyle w:val="Paikkamerkkiteksti"/>
                    <w:rFonts w:cs="Arial"/>
                    <w:sz w:val="18"/>
                    <w:szCs w:val="18"/>
                  </w:rPr>
                  <w:t>pp.kk.vvvv</w:t>
                </w:r>
              </w:sdtContent>
            </w:sdt>
          </w:p>
        </w:tc>
      </w:tr>
      <w:tr w:rsidR="00CE0BE9" w:rsidRPr="0086250D" w14:paraId="2BF197BE" w14:textId="77777777" w:rsidTr="00E11AE1">
        <w:trPr>
          <w:trHeight w:val="529"/>
        </w:trPr>
        <w:tc>
          <w:tcPr>
            <w:tcW w:w="5088" w:type="dxa"/>
          </w:tcPr>
          <w:p w14:paraId="1DEDC2D6" w14:textId="77777777" w:rsidR="00CE0BE9" w:rsidRDefault="00CE0BE9" w:rsidP="00CE0BE9">
            <w:r w:rsidRPr="000F723A">
              <w:t xml:space="preserve"> </w:t>
            </w:r>
            <w:r>
              <w:t>Asema yrityksessä tai organisaatiossa</w:t>
            </w:r>
          </w:p>
          <w:p w14:paraId="3FD89349" w14:textId="6CA0F5A6" w:rsidR="00CE0BE9" w:rsidRDefault="00CE0BE9" w:rsidP="00CE0BE9">
            <w:r w:rsidRPr="00F17411"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7411">
              <w:instrText xml:space="preserve"> FORMTEXT </w:instrText>
            </w:r>
            <w:r w:rsidRPr="00F1741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17411">
              <w:fldChar w:fldCharType="end"/>
            </w:r>
          </w:p>
        </w:tc>
        <w:tc>
          <w:tcPr>
            <w:tcW w:w="5260" w:type="dxa"/>
          </w:tcPr>
          <w:p w14:paraId="34E72FAD" w14:textId="77777777" w:rsidR="00CE0BE9" w:rsidRDefault="00CE0BE9" w:rsidP="00CE0BE9">
            <w:r>
              <w:t>Nimi</w:t>
            </w:r>
          </w:p>
          <w:p w14:paraId="7297284A" w14:textId="55AF2505" w:rsidR="00CE0BE9" w:rsidRPr="0086250D" w:rsidRDefault="00CE0BE9" w:rsidP="00CE0BE9">
            <w:r w:rsidRPr="00F17411"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7411">
              <w:instrText xml:space="preserve"> FORMTEXT </w:instrText>
            </w:r>
            <w:r w:rsidRPr="00F1741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17411">
              <w:fldChar w:fldCharType="end"/>
            </w:r>
          </w:p>
        </w:tc>
      </w:tr>
      <w:tr w:rsidR="00CE0BE9" w:rsidRPr="0086250D" w14:paraId="66D0FAC3" w14:textId="77777777" w:rsidTr="00E11AE1">
        <w:trPr>
          <w:trHeight w:val="565"/>
        </w:trPr>
        <w:tc>
          <w:tcPr>
            <w:tcW w:w="5088" w:type="dxa"/>
          </w:tcPr>
          <w:p w14:paraId="02A532FE" w14:textId="77777777" w:rsidR="00CE0BE9" w:rsidRDefault="00CE0BE9" w:rsidP="00CE0BE9">
            <w:pPr>
              <w:keepNext/>
            </w:pPr>
            <w:r>
              <w:t>Sähköposti</w:t>
            </w:r>
          </w:p>
          <w:p w14:paraId="64B7F1C2" w14:textId="50723148" w:rsidR="00CE0BE9" w:rsidRDefault="00CE0BE9" w:rsidP="00CE0BE9">
            <w:pPr>
              <w:keepNext/>
            </w:pPr>
            <w:r w:rsidRPr="00F17411"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7411">
              <w:instrText xml:space="preserve"> FORMTEXT </w:instrText>
            </w:r>
            <w:r w:rsidRPr="00F1741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17411">
              <w:fldChar w:fldCharType="end"/>
            </w:r>
          </w:p>
        </w:tc>
        <w:tc>
          <w:tcPr>
            <w:tcW w:w="5260" w:type="dxa"/>
          </w:tcPr>
          <w:p w14:paraId="5178ED1C" w14:textId="77777777" w:rsidR="00CE0BE9" w:rsidRDefault="00CE0BE9" w:rsidP="00CE0BE9">
            <w:r>
              <w:t>Puhelinnumero</w:t>
            </w:r>
          </w:p>
          <w:p w14:paraId="7FC294BC" w14:textId="7657DDDE" w:rsidR="00CE0BE9" w:rsidRDefault="00CE0BE9" w:rsidP="00CE0BE9">
            <w:r w:rsidRPr="00F17411"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7411">
              <w:instrText xml:space="preserve"> FORMTEXT </w:instrText>
            </w:r>
            <w:r w:rsidRPr="00F1741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17411">
              <w:fldChar w:fldCharType="end"/>
            </w:r>
          </w:p>
        </w:tc>
      </w:tr>
      <w:bookmarkEnd w:id="0"/>
    </w:tbl>
    <w:p w14:paraId="50E82CF7" w14:textId="0D33A4F2" w:rsidR="00E11AE1" w:rsidRDefault="00E11AE1"/>
    <w:p w14:paraId="114B9249" w14:textId="77777777" w:rsidR="00552045" w:rsidRDefault="00552045"/>
    <w:tbl>
      <w:tblPr>
        <w:tblStyle w:val="Yksinkertainentaulukko1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2825"/>
        <w:gridCol w:w="7523"/>
      </w:tblGrid>
      <w:tr w:rsidR="00E11AE1" w:rsidRPr="00180EDF" w14:paraId="713FCF31" w14:textId="77777777" w:rsidTr="00015AE9">
        <w:trPr>
          <w:trHeight w:val="401"/>
        </w:trPr>
        <w:tc>
          <w:tcPr>
            <w:tcW w:w="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E7E6044" w14:textId="016B3137" w:rsidR="00E11AE1" w:rsidRPr="00180EDF" w:rsidRDefault="00E11AE1" w:rsidP="0035011B">
            <w:pPr>
              <w:pStyle w:val="Otsikko3"/>
              <w:keepNext/>
              <w:outlineLvl w:val="2"/>
            </w:pPr>
            <w:r>
              <w:t xml:space="preserve">7. Lähettäjän tiedot </w:t>
            </w:r>
            <w:r w:rsidR="0035011B">
              <w:t>(jos eri kuin hyväksyjä)</w:t>
            </w:r>
          </w:p>
        </w:tc>
      </w:tr>
      <w:tr w:rsidR="00E11AE1" w:rsidRPr="0086250D" w14:paraId="3316A9CA" w14:textId="77777777" w:rsidTr="00714A84">
        <w:trPr>
          <w:trHeight w:val="529"/>
        </w:trPr>
        <w:tc>
          <w:tcPr>
            <w:tcW w:w="2825" w:type="dxa"/>
            <w:tcBorders>
              <w:top w:val="single" w:sz="8" w:space="0" w:color="auto"/>
            </w:tcBorders>
          </w:tcPr>
          <w:p w14:paraId="5C4A5E8F" w14:textId="77777777" w:rsidR="00E11AE1" w:rsidRDefault="00E11AE1" w:rsidP="00E11AE1">
            <w:r>
              <w:t>Päiväys</w:t>
            </w:r>
          </w:p>
          <w:p w14:paraId="24BF170B" w14:textId="2C1A7E59" w:rsidR="00E11AE1" w:rsidRDefault="009011AE" w:rsidP="00E11AE1">
            <w:sdt>
              <w:sdtPr>
                <w:rPr>
                  <w:rFonts w:cs="Arial"/>
                </w:rPr>
                <w:id w:val="-1544201610"/>
                <w:placeholder>
                  <w:docPart w:val="20EF12AEEBC24159A81F8E69A35AEAA6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E11AE1" w:rsidRPr="006174FB">
                  <w:rPr>
                    <w:rStyle w:val="Paikkamerkkiteksti"/>
                    <w:rFonts w:cs="Arial"/>
                    <w:sz w:val="18"/>
                    <w:szCs w:val="18"/>
                  </w:rPr>
                  <w:t>pp.kk.vvvv</w:t>
                </w:r>
              </w:sdtContent>
            </w:sdt>
          </w:p>
        </w:tc>
        <w:tc>
          <w:tcPr>
            <w:tcW w:w="7523" w:type="dxa"/>
            <w:tcBorders>
              <w:top w:val="single" w:sz="8" w:space="0" w:color="auto"/>
            </w:tcBorders>
          </w:tcPr>
          <w:p w14:paraId="51E3BED0" w14:textId="716C573D" w:rsidR="00E11AE1" w:rsidRDefault="00E11AE1" w:rsidP="0035011B">
            <w:r>
              <w:t>Lähettäjän nimi ja puhelinnumero</w:t>
            </w:r>
          </w:p>
          <w:p w14:paraId="291C05C9" w14:textId="77777777" w:rsidR="00E11AE1" w:rsidRPr="0086250D" w:rsidRDefault="00E11AE1" w:rsidP="0035011B">
            <w:r w:rsidRPr="00F17411"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7411">
              <w:instrText xml:space="preserve"> FORMTEXT </w:instrText>
            </w:r>
            <w:r w:rsidRPr="00F1741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17411">
              <w:fldChar w:fldCharType="end"/>
            </w:r>
          </w:p>
        </w:tc>
      </w:tr>
    </w:tbl>
    <w:p w14:paraId="3C96A07D" w14:textId="709C9EAF" w:rsidR="00552045" w:rsidRDefault="00552045"/>
    <w:p w14:paraId="438087F3" w14:textId="69FE852D" w:rsidR="00562D47" w:rsidRDefault="00562D47"/>
    <w:tbl>
      <w:tblPr>
        <w:tblStyle w:val="Yksinkertainentaulukko1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1338"/>
        <w:gridCol w:w="2127"/>
        <w:gridCol w:w="2127"/>
        <w:gridCol w:w="2127"/>
        <w:gridCol w:w="2603"/>
        <w:gridCol w:w="26"/>
      </w:tblGrid>
      <w:tr w:rsidR="00562D47" w:rsidRPr="0086250D" w14:paraId="49E45501" w14:textId="05B6110A" w:rsidTr="00015AE9">
        <w:trPr>
          <w:cantSplit/>
          <w:trHeight w:val="401"/>
        </w:trPr>
        <w:tc>
          <w:tcPr>
            <w:tcW w:w="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2111E42" w14:textId="51BD1691" w:rsidR="00562D47" w:rsidRDefault="00562D47">
            <w:pPr>
              <w:pStyle w:val="Otsikko3"/>
              <w:keepNext/>
              <w:outlineLvl w:val="2"/>
            </w:pPr>
            <w:r>
              <w:t>Säteilyaltistuksen luokat eläinröntgentoiminnassa</w:t>
            </w:r>
          </w:p>
        </w:tc>
      </w:tr>
      <w:tr w:rsidR="00562D47" w:rsidRPr="0086250D" w14:paraId="6E1EF754" w14:textId="22BBC143" w:rsidTr="00562D47">
        <w:trPr>
          <w:gridAfter w:val="1"/>
          <w:wAfter w:w="26" w:type="dxa"/>
          <w:cantSplit/>
          <w:trHeight w:val="403"/>
        </w:trPr>
        <w:tc>
          <w:tcPr>
            <w:tcW w:w="1338" w:type="dxa"/>
          </w:tcPr>
          <w:p w14:paraId="47FA9F8D" w14:textId="6B1A85B6" w:rsidR="002230DC" w:rsidRDefault="002230DC" w:rsidP="0035011B">
            <w:r>
              <w:t>Altistus</w:t>
            </w:r>
          </w:p>
          <w:p w14:paraId="74C7C028" w14:textId="66391935" w:rsidR="002230DC" w:rsidRDefault="002230DC" w:rsidP="0035011B"/>
        </w:tc>
        <w:tc>
          <w:tcPr>
            <w:tcW w:w="2127" w:type="dxa"/>
          </w:tcPr>
          <w:p w14:paraId="2E23B9DD" w14:textId="2E1659B5" w:rsidR="002230DC" w:rsidRDefault="002230DC" w:rsidP="00562D47">
            <w:pPr>
              <w:keepNext/>
            </w:pPr>
            <w:r>
              <w:t>Luokka 3</w:t>
            </w:r>
          </w:p>
          <w:p w14:paraId="2B9E2C87" w14:textId="69990CD5" w:rsidR="002230DC" w:rsidRPr="0086250D" w:rsidRDefault="002230DC" w:rsidP="00562D47">
            <w:pPr>
              <w:keepNext/>
            </w:pPr>
          </w:p>
        </w:tc>
        <w:tc>
          <w:tcPr>
            <w:tcW w:w="2127" w:type="dxa"/>
          </w:tcPr>
          <w:p w14:paraId="326B838B" w14:textId="3D91468E" w:rsidR="002230DC" w:rsidRDefault="002230DC" w:rsidP="00562D47">
            <w:pPr>
              <w:keepNext/>
            </w:pPr>
            <w:r>
              <w:t>Luokka 2</w:t>
            </w:r>
          </w:p>
        </w:tc>
        <w:tc>
          <w:tcPr>
            <w:tcW w:w="2127" w:type="dxa"/>
          </w:tcPr>
          <w:p w14:paraId="61A22CD5" w14:textId="6C6CB477" w:rsidR="002230DC" w:rsidRDefault="002230DC" w:rsidP="00562D47">
            <w:pPr>
              <w:keepNext/>
            </w:pPr>
            <w:r>
              <w:t>Luokka 1</w:t>
            </w:r>
          </w:p>
        </w:tc>
        <w:tc>
          <w:tcPr>
            <w:tcW w:w="2603" w:type="dxa"/>
          </w:tcPr>
          <w:p w14:paraId="17F1F2B8" w14:textId="65E1BABF" w:rsidR="002230DC" w:rsidRDefault="002230DC" w:rsidP="00562D47">
            <w:pPr>
              <w:keepNext/>
            </w:pPr>
            <w:r>
              <w:t>Huomioitavaa</w:t>
            </w:r>
          </w:p>
        </w:tc>
      </w:tr>
      <w:tr w:rsidR="00562D47" w:rsidRPr="0086250D" w14:paraId="0F35BF57" w14:textId="18DE691D" w:rsidTr="00562D47">
        <w:trPr>
          <w:gridAfter w:val="1"/>
          <w:wAfter w:w="26" w:type="dxa"/>
          <w:cantSplit/>
          <w:trHeight w:hRule="exact" w:val="1247"/>
        </w:trPr>
        <w:tc>
          <w:tcPr>
            <w:tcW w:w="1338" w:type="dxa"/>
          </w:tcPr>
          <w:p w14:paraId="35034BE0" w14:textId="18F6AB82" w:rsidR="00562D47" w:rsidRDefault="00562D47" w:rsidP="00562D47">
            <w:pPr>
              <w:keepNext/>
            </w:pPr>
            <w:r>
              <w:t>Työperäinen altistus</w:t>
            </w:r>
          </w:p>
          <w:p w14:paraId="5A829BAD" w14:textId="14CBAC8A" w:rsidR="00562D47" w:rsidRDefault="00562D47" w:rsidP="00562D47">
            <w:pPr>
              <w:keepNext/>
            </w:pPr>
          </w:p>
        </w:tc>
        <w:tc>
          <w:tcPr>
            <w:tcW w:w="2127" w:type="dxa"/>
          </w:tcPr>
          <w:p w14:paraId="5EC38E44" w14:textId="05F54FD0" w:rsidR="00562D47" w:rsidRDefault="00562D47" w:rsidP="00562D47">
            <w:pPr>
              <w:keepNext/>
            </w:pPr>
            <w:r>
              <w:t>Efektiivinen annos ≤ 1 mSv vuodessa</w:t>
            </w:r>
            <w:r>
              <w:rPr>
                <w:vertAlign w:val="superscript"/>
              </w:rPr>
              <w:t>*)</w:t>
            </w:r>
          </w:p>
        </w:tc>
        <w:tc>
          <w:tcPr>
            <w:tcW w:w="2127" w:type="dxa"/>
          </w:tcPr>
          <w:p w14:paraId="1BC63984" w14:textId="77777777" w:rsidR="00562D47" w:rsidRDefault="00562D47" w:rsidP="00562D47">
            <w:pPr>
              <w:keepNext/>
            </w:pPr>
            <w:r>
              <w:t>Efektiviinen annos ≤ 6 mSv vuodessa</w:t>
            </w:r>
          </w:p>
          <w:p w14:paraId="58A63926" w14:textId="77777777" w:rsidR="00562D47" w:rsidRDefault="00562D47" w:rsidP="00562D47">
            <w:pPr>
              <w:keepNext/>
            </w:pPr>
          </w:p>
        </w:tc>
        <w:tc>
          <w:tcPr>
            <w:tcW w:w="2127" w:type="dxa"/>
          </w:tcPr>
          <w:p w14:paraId="1E993454" w14:textId="77777777" w:rsidR="00562D47" w:rsidRDefault="00562D47" w:rsidP="00562D47">
            <w:pPr>
              <w:keepNext/>
            </w:pPr>
            <w:r>
              <w:t xml:space="preserve">Efektiviinen annos </w:t>
            </w:r>
            <w:r w:rsidRPr="009C2457">
              <w:t>&gt;</w:t>
            </w:r>
            <w:r>
              <w:t xml:space="preserve"> 6 mSv vuodessa tai elimen ekvivalenttiannos </w:t>
            </w:r>
            <w:r w:rsidRPr="009C2457">
              <w:t>&gt;</w:t>
            </w:r>
            <w:r>
              <w:t xml:space="preserve"> 3 / 10 annorajasta</w:t>
            </w:r>
          </w:p>
          <w:p w14:paraId="767936E8" w14:textId="77777777" w:rsidR="00562D47" w:rsidRDefault="00562D47" w:rsidP="00562D47">
            <w:pPr>
              <w:keepNext/>
            </w:pPr>
          </w:p>
          <w:p w14:paraId="7BEB53F9" w14:textId="77777777" w:rsidR="00562D47" w:rsidRDefault="00562D47" w:rsidP="00562D47">
            <w:pPr>
              <w:keepNext/>
            </w:pPr>
          </w:p>
        </w:tc>
        <w:tc>
          <w:tcPr>
            <w:tcW w:w="2603" w:type="dxa"/>
          </w:tcPr>
          <w:p w14:paraId="27734386" w14:textId="233C4B8F" w:rsidR="00562D47" w:rsidRDefault="00562D47" w:rsidP="00562D47">
            <w:pPr>
              <w:keepNext/>
            </w:pPr>
            <w:r>
              <w:t>Efektiivinen annos on työntekijälle aiheutuva vuosiannos.</w:t>
            </w:r>
          </w:p>
        </w:tc>
      </w:tr>
      <w:tr w:rsidR="00562D47" w:rsidRPr="0086250D" w14:paraId="7A814B89" w14:textId="77777777" w:rsidTr="00562D47">
        <w:trPr>
          <w:gridAfter w:val="1"/>
          <w:wAfter w:w="26" w:type="dxa"/>
          <w:cantSplit/>
          <w:trHeight w:hRule="exact" w:val="794"/>
        </w:trPr>
        <w:tc>
          <w:tcPr>
            <w:tcW w:w="1338" w:type="dxa"/>
          </w:tcPr>
          <w:p w14:paraId="6FFEC7AB" w14:textId="0245A9D6" w:rsidR="00562D47" w:rsidRDefault="00562D47" w:rsidP="00562D47">
            <w:pPr>
              <w:keepNext/>
            </w:pPr>
            <w:r>
              <w:t>Väestön altistus</w:t>
            </w:r>
          </w:p>
        </w:tc>
        <w:tc>
          <w:tcPr>
            <w:tcW w:w="2127" w:type="dxa"/>
          </w:tcPr>
          <w:p w14:paraId="5B2B685E" w14:textId="77777777" w:rsidR="00562D47" w:rsidRPr="00FE2B38" w:rsidRDefault="00562D47" w:rsidP="00562D47">
            <w:pPr>
              <w:keepNext/>
              <w:rPr>
                <w:vertAlign w:val="superscript"/>
              </w:rPr>
            </w:pPr>
            <w:r>
              <w:t>Efektiivinen annos ≤ 0,1 mSv vuodessa</w:t>
            </w:r>
            <w:r>
              <w:rPr>
                <w:vertAlign w:val="superscript"/>
              </w:rPr>
              <w:t>**)</w:t>
            </w:r>
          </w:p>
          <w:p w14:paraId="2B4FB990" w14:textId="77777777" w:rsidR="00562D47" w:rsidRDefault="00562D47" w:rsidP="00562D47">
            <w:pPr>
              <w:keepNext/>
            </w:pPr>
          </w:p>
          <w:p w14:paraId="1C3EEFF9" w14:textId="77777777" w:rsidR="00562D47" w:rsidRDefault="00562D47" w:rsidP="00562D47">
            <w:pPr>
              <w:keepNext/>
            </w:pPr>
          </w:p>
        </w:tc>
        <w:tc>
          <w:tcPr>
            <w:tcW w:w="2127" w:type="dxa"/>
          </w:tcPr>
          <w:p w14:paraId="2C8E93DE" w14:textId="77777777" w:rsidR="00562D47" w:rsidRPr="00772732" w:rsidRDefault="00562D47" w:rsidP="00562D47">
            <w:pPr>
              <w:keepNext/>
            </w:pPr>
            <w:r>
              <w:t>Efektiivinen annos ≤ 0,3 mSv vuodessa</w:t>
            </w:r>
          </w:p>
          <w:p w14:paraId="74CB7B38" w14:textId="77777777" w:rsidR="00562D47" w:rsidRPr="00772732" w:rsidRDefault="00562D47" w:rsidP="00562D47">
            <w:pPr>
              <w:keepNext/>
            </w:pPr>
          </w:p>
          <w:p w14:paraId="3588D8E2" w14:textId="77777777" w:rsidR="00562D47" w:rsidRDefault="00562D47" w:rsidP="00562D47">
            <w:pPr>
              <w:keepNext/>
            </w:pPr>
          </w:p>
        </w:tc>
        <w:tc>
          <w:tcPr>
            <w:tcW w:w="2127" w:type="dxa"/>
          </w:tcPr>
          <w:p w14:paraId="3D430FCD" w14:textId="77777777" w:rsidR="00562D47" w:rsidRPr="00772732" w:rsidRDefault="00562D47" w:rsidP="00562D47">
            <w:pPr>
              <w:keepNext/>
            </w:pPr>
            <w:r>
              <w:t>Efektiivinen annos &gt; 0,3 mSv vuodessa</w:t>
            </w:r>
          </w:p>
          <w:p w14:paraId="50C1FA12" w14:textId="77777777" w:rsidR="00562D47" w:rsidRPr="00772732" w:rsidRDefault="00562D47" w:rsidP="00562D47">
            <w:pPr>
              <w:keepNext/>
            </w:pPr>
            <w:r>
              <w:t xml:space="preserve"> </w:t>
            </w:r>
          </w:p>
          <w:p w14:paraId="5DF51D22" w14:textId="77777777" w:rsidR="00562D47" w:rsidRDefault="00562D47" w:rsidP="00562D47">
            <w:pPr>
              <w:keepNext/>
            </w:pPr>
          </w:p>
        </w:tc>
        <w:tc>
          <w:tcPr>
            <w:tcW w:w="2603" w:type="dxa"/>
          </w:tcPr>
          <w:p w14:paraId="1F6B82B0" w14:textId="17E8A80F" w:rsidR="00562D47" w:rsidRDefault="00562D47" w:rsidP="00562D47">
            <w:r>
              <w:t xml:space="preserve">Efektiivinen annos on edustavalle henkilölle aiheutuva vuosiannos. </w:t>
            </w:r>
          </w:p>
        </w:tc>
      </w:tr>
      <w:tr w:rsidR="00562D47" w:rsidRPr="00562D47" w14:paraId="0537AE91" w14:textId="77777777" w:rsidTr="00562D47">
        <w:trPr>
          <w:gridAfter w:val="1"/>
          <w:wAfter w:w="26" w:type="dxa"/>
          <w:cantSplit/>
          <w:trHeight w:hRule="exact" w:val="689"/>
        </w:trPr>
        <w:tc>
          <w:tcPr>
            <w:tcW w:w="10322" w:type="dxa"/>
            <w:gridSpan w:val="5"/>
          </w:tcPr>
          <w:p w14:paraId="5E9E3EC9" w14:textId="77777777" w:rsidR="00562D47" w:rsidRPr="00562D47" w:rsidRDefault="00562D47" w:rsidP="00562D47">
            <w:pPr>
              <w:keepNext/>
              <w:rPr>
                <w:sz w:val="16"/>
                <w:szCs w:val="16"/>
              </w:rPr>
            </w:pPr>
            <w:r w:rsidRPr="00562D47">
              <w:rPr>
                <w:sz w:val="16"/>
                <w:szCs w:val="16"/>
              </w:rPr>
              <w:t>*) Luokka on 3, kun toiminnasta aiheutuu työperäistä altistusta, mutta se on kuitenkin niin pieni, että työntekijöitä ei tarvitse luokitella säteilytyöntekijöiksi. Luokka on E, jos toiminnasta ei aiheudu työperäistä altistusta.</w:t>
            </w:r>
          </w:p>
          <w:p w14:paraId="65F50E6F" w14:textId="77DB93AF" w:rsidR="00562D47" w:rsidRPr="00562D47" w:rsidRDefault="00562D47" w:rsidP="00562D47">
            <w:pPr>
              <w:keepNext/>
              <w:rPr>
                <w:sz w:val="16"/>
                <w:szCs w:val="16"/>
              </w:rPr>
            </w:pPr>
            <w:r w:rsidRPr="00562D47">
              <w:rPr>
                <w:sz w:val="16"/>
                <w:szCs w:val="16"/>
              </w:rPr>
              <w:t>**) Luokka on 3, kun toiminnasta aiheutuu vähäistä väestön altistusta. Luokka on E, jos toiminnasta ei lainkaan aiheudu väestön altistusta.</w:t>
            </w:r>
          </w:p>
        </w:tc>
      </w:tr>
    </w:tbl>
    <w:p w14:paraId="71E36F48" w14:textId="2E4BA023" w:rsidR="002230DC" w:rsidRPr="00562D47" w:rsidRDefault="002230DC">
      <w:pPr>
        <w:rPr>
          <w:sz w:val="16"/>
          <w:szCs w:val="16"/>
        </w:rPr>
      </w:pPr>
    </w:p>
    <w:p w14:paraId="264B1F3B" w14:textId="77777777" w:rsidR="002230DC" w:rsidRPr="00562D47" w:rsidRDefault="002230DC">
      <w:pPr>
        <w:rPr>
          <w:sz w:val="16"/>
          <w:szCs w:val="16"/>
        </w:rPr>
      </w:pPr>
    </w:p>
    <w:p w14:paraId="3729AA12" w14:textId="77777777" w:rsidR="0086669F" w:rsidRPr="00AD76B4" w:rsidRDefault="0086669F"/>
    <w:sectPr w:rsidR="0086669F" w:rsidRPr="00AD76B4" w:rsidSect="004D12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340" w:left="1134" w:header="0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6078C" w14:textId="77777777" w:rsidR="00E25EB3" w:rsidRDefault="00E25EB3" w:rsidP="002E4EA5">
      <w:r>
        <w:separator/>
      </w:r>
    </w:p>
  </w:endnote>
  <w:endnote w:type="continuationSeparator" w:id="0">
    <w:p w14:paraId="60800697" w14:textId="77777777" w:rsidR="00E25EB3" w:rsidRDefault="00E25EB3" w:rsidP="002E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262B" w14:textId="77777777" w:rsidR="00743141" w:rsidRDefault="0074314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0141" w14:textId="77777777" w:rsidR="00743141" w:rsidRDefault="00743141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D26F" w14:textId="77777777" w:rsidR="00E25EB3" w:rsidRPr="00687B49" w:rsidRDefault="00E25EB3"/>
  <w:tbl>
    <w:tblPr>
      <w:tblStyle w:val="reunaton"/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E25EB3" w:rsidRPr="004656D1" w14:paraId="5E7C086F" w14:textId="77777777" w:rsidTr="0086250D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</w:tcPr>
        <w:p w14:paraId="2E086E31" w14:textId="77777777" w:rsidR="00E25EB3" w:rsidRPr="00687B49" w:rsidRDefault="00E25EB3">
          <w:pPr>
            <w:pStyle w:val="Alatunniste"/>
          </w:pPr>
        </w:p>
      </w:tc>
      <w:tc>
        <w:tcPr>
          <w:tcW w:w="3162" w:type="pct"/>
          <w:tcBorders>
            <w:top w:val="single" w:sz="8" w:space="0" w:color="auto"/>
          </w:tcBorders>
        </w:tcPr>
        <w:p w14:paraId="147819A2" w14:textId="77777777" w:rsidR="00E25EB3" w:rsidRPr="00687B49" w:rsidRDefault="00E25EB3">
          <w:pPr>
            <w:pStyle w:val="Alatunniste"/>
          </w:pPr>
        </w:p>
      </w:tc>
    </w:tr>
    <w:tr w:rsidR="00743141" w:rsidRPr="00743141" w14:paraId="5D96991C" w14:textId="77777777" w:rsidTr="0086250D">
      <w:trPr>
        <w:trHeight w:hRule="exact" w:val="113"/>
      </w:trPr>
      <w:tc>
        <w:tcPr>
          <w:tcW w:w="1838" w:type="pct"/>
          <w:vMerge w:val="restart"/>
        </w:tcPr>
        <w:p w14:paraId="3A2D32F5" w14:textId="77777777" w:rsidR="00743141" w:rsidRPr="004656D1" w:rsidRDefault="00743141" w:rsidP="00743141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szCs w:val="20"/>
              <w:lang w:val="en-US"/>
            </w:rPr>
            <w:t xml:space="preserve">STUK </w:t>
          </w:r>
        </w:p>
        <w:p w14:paraId="7308A94F" w14:textId="77777777" w:rsidR="00743141" w:rsidRPr="004656D1" w:rsidRDefault="00743141" w:rsidP="00743141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2E542067" w14:textId="77777777" w:rsidR="00743141" w:rsidRPr="004656D1" w:rsidRDefault="00743141" w:rsidP="00743141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407A3854" w14:textId="6C6BEE0D" w:rsidR="00743141" w:rsidRPr="00D33A0F" w:rsidRDefault="00743141" w:rsidP="00743141">
          <w:pPr>
            <w:pStyle w:val="Otsikko6"/>
            <w:outlineLvl w:val="5"/>
          </w:pPr>
          <w:r w:rsidRPr="004656D1">
            <w:rPr>
              <w:rFonts w:cs="Arial"/>
              <w:b/>
              <w:sz w:val="14"/>
              <w:szCs w:val="14"/>
            </w:rPr>
            <w:t>RADIATION AND NUCLEAR SAFETY AUTHORITY</w:t>
          </w:r>
        </w:p>
      </w:tc>
      <w:tc>
        <w:tcPr>
          <w:tcW w:w="3162" w:type="pct"/>
        </w:tcPr>
        <w:p w14:paraId="2BCFCA74" w14:textId="77777777" w:rsidR="00743141" w:rsidRPr="00D33A0F" w:rsidRDefault="00743141" w:rsidP="00743141">
          <w:pPr>
            <w:pStyle w:val="Otsikko6"/>
            <w:outlineLvl w:val="5"/>
          </w:pPr>
        </w:p>
      </w:tc>
    </w:tr>
    <w:tr w:rsidR="00743141" w:rsidRPr="00743141" w14:paraId="070C5B76" w14:textId="77777777" w:rsidTr="0086250D">
      <w:trPr>
        <w:trHeight w:val="644"/>
      </w:trPr>
      <w:tc>
        <w:tcPr>
          <w:tcW w:w="1838" w:type="pct"/>
          <w:vMerge/>
        </w:tcPr>
        <w:p w14:paraId="757CA042" w14:textId="77777777" w:rsidR="00743141" w:rsidRPr="00D33A0F" w:rsidRDefault="00743141" w:rsidP="00743141">
          <w:pPr>
            <w:pStyle w:val="Otsikko6"/>
            <w:outlineLvl w:val="5"/>
          </w:pPr>
        </w:p>
      </w:tc>
      <w:tc>
        <w:tcPr>
          <w:tcW w:w="3162" w:type="pct"/>
          <w:vAlign w:val="bottom"/>
        </w:tcPr>
        <w:p w14:paraId="059CE4DA" w14:textId="77777777" w:rsidR="00743141" w:rsidRPr="00856BFD" w:rsidRDefault="00743141" w:rsidP="00743141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6F04269B" w14:textId="77777777" w:rsidR="00743141" w:rsidRPr="007A6E00" w:rsidRDefault="00743141" w:rsidP="00743141">
          <w:pPr>
            <w:pStyle w:val="Alatunniste"/>
            <w:rPr>
              <w:rFonts w:cs="Arial"/>
              <w:sz w:val="14"/>
              <w:szCs w:val="14"/>
            </w:rPr>
          </w:pPr>
          <w:r w:rsidRPr="007A6E00">
            <w:rPr>
              <w:rFonts w:cs="Arial"/>
              <w:sz w:val="14"/>
              <w:szCs w:val="14"/>
            </w:rPr>
            <w:t>Osoite | Adress | Jokiniemenkuja 1, 01370 Vantaa | Ånäsgränden 1, 01370 Vanda</w:t>
          </w:r>
        </w:p>
        <w:p w14:paraId="0D49F6FB" w14:textId="77777777" w:rsidR="00743141" w:rsidRPr="007A6E00" w:rsidRDefault="00743141" w:rsidP="00743141">
          <w:pPr>
            <w:pStyle w:val="Alatunniste"/>
            <w:rPr>
              <w:rFonts w:cs="Arial"/>
              <w:sz w:val="14"/>
              <w:szCs w:val="14"/>
            </w:rPr>
          </w:pPr>
          <w:r w:rsidRPr="007A6E00">
            <w:rPr>
              <w:rFonts w:cs="Arial"/>
              <w:sz w:val="14"/>
              <w:szCs w:val="14"/>
            </w:rPr>
            <w:t>Address | Jokiniemenkuja 1, 01370 Vantaa, F</w:t>
          </w:r>
          <w:r>
            <w:rPr>
              <w:rFonts w:cs="Arial"/>
              <w:sz w:val="14"/>
              <w:szCs w:val="14"/>
            </w:rPr>
            <w:t>INLAND</w:t>
          </w:r>
        </w:p>
        <w:p w14:paraId="57738D9B" w14:textId="6994B999" w:rsidR="00743141" w:rsidRPr="00D33A0F" w:rsidRDefault="00743141" w:rsidP="00743141">
          <w:pPr>
            <w:pStyle w:val="Otsikko6"/>
            <w:outlineLvl w:val="5"/>
          </w:pPr>
          <w:r w:rsidRPr="00743141">
            <w:rPr>
              <w:rFonts w:cs="Arial"/>
              <w:sz w:val="14"/>
              <w:szCs w:val="14"/>
              <w:lang w:val="fi-FI"/>
            </w:rPr>
            <w:t xml:space="preserve">Puh. | Tfn. </w:t>
          </w:r>
          <w:r w:rsidRPr="007A6E00">
            <w:rPr>
              <w:rFonts w:cs="Arial"/>
              <w:sz w:val="14"/>
              <w:szCs w:val="14"/>
            </w:rPr>
            <w:t>| Tel. | (09) 759 881, +358 9 759 881 | www.stuk.fi</w:t>
          </w:r>
        </w:p>
      </w:tc>
    </w:tr>
  </w:tbl>
  <w:p w14:paraId="001D83C8" w14:textId="77777777" w:rsidR="00E25EB3" w:rsidRPr="007536F0" w:rsidRDefault="00E25EB3" w:rsidP="00CD086B">
    <w:pPr>
      <w:pStyle w:val="Otsikko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B65F8" w14:textId="77777777" w:rsidR="00E25EB3" w:rsidRDefault="00E25EB3" w:rsidP="002E4EA5">
      <w:r>
        <w:separator/>
      </w:r>
    </w:p>
  </w:footnote>
  <w:footnote w:type="continuationSeparator" w:id="0">
    <w:p w14:paraId="0795A820" w14:textId="77777777" w:rsidR="00E25EB3" w:rsidRDefault="00E25EB3" w:rsidP="002E4EA5">
      <w:r>
        <w:continuationSeparator/>
      </w:r>
    </w:p>
  </w:footnote>
  <w:footnote w:id="1">
    <w:p w14:paraId="2D66165D" w14:textId="50F927AE" w:rsidR="00E25EB3" w:rsidRPr="00EE1737" w:rsidRDefault="00E25EB3" w:rsidP="00015AE9">
      <w:pPr>
        <w:pStyle w:val="Otsikko6"/>
        <w:rPr>
          <w:lang w:val="fi-FI"/>
        </w:rPr>
      </w:pPr>
      <w:r w:rsidRPr="00E25EB3">
        <w:rPr>
          <w:rStyle w:val="Alaviitteenviite"/>
          <w:vertAlign w:val="baseline"/>
        </w:rPr>
        <w:footnoteRef/>
      </w:r>
      <w:r w:rsidRPr="00EE1737">
        <w:rPr>
          <w:lang w:val="fi-FI"/>
        </w:rPr>
        <w:t xml:space="preserve">  Säteilylain 26 §, STUK määräys S/6/2019</w:t>
      </w:r>
    </w:p>
  </w:footnote>
  <w:footnote w:id="2">
    <w:p w14:paraId="401779DC" w14:textId="26EBEF4C" w:rsidR="00FA4625" w:rsidRPr="00015AE9" w:rsidRDefault="00FA4625" w:rsidP="00FA4625">
      <w:pPr>
        <w:pStyle w:val="Otsikko6"/>
        <w:rPr>
          <w:lang w:val="fi-FI"/>
        </w:rPr>
      </w:pPr>
      <w:r w:rsidRPr="00376264">
        <w:rPr>
          <w:rStyle w:val="Alaviitteenviite"/>
          <w:vertAlign w:val="baseline"/>
        </w:rPr>
        <w:footnoteRef/>
      </w:r>
      <w:r w:rsidRPr="00015AE9">
        <w:rPr>
          <w:lang w:val="fi-FI"/>
        </w:rPr>
        <w:t xml:space="preserve"> </w:t>
      </w:r>
      <w:r w:rsidR="00D66BE0" w:rsidRPr="00D66BE0">
        <w:rPr>
          <w:lang w:val="fi-FI"/>
        </w:rPr>
        <w:t>Säteilylain 27 §, Taulukko eläinröntgentoiminnan luokituksista lomakkeen lopussa</w:t>
      </w:r>
      <w:r w:rsidR="00D66BE0">
        <w:rPr>
          <w:lang w:val="fi-F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78EE" w14:textId="77777777" w:rsidR="00743141" w:rsidRDefault="0074314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E25EB3" w:rsidRPr="00E15BBF" w14:paraId="7334BFCE" w14:textId="77777777" w:rsidTr="00070B7D">
      <w:tc>
        <w:tcPr>
          <w:tcW w:w="7513" w:type="dxa"/>
        </w:tcPr>
        <w:p w14:paraId="55E903BB" w14:textId="77777777" w:rsidR="00E25EB3" w:rsidRDefault="00E25EB3" w:rsidP="00CD086B">
          <w:pPr>
            <w:rPr>
              <w:noProof/>
            </w:rPr>
          </w:pPr>
          <w:r>
            <w:rPr>
              <w:noProof/>
            </w:rPr>
            <w:tab/>
          </w:r>
        </w:p>
      </w:tc>
      <w:tc>
        <w:tcPr>
          <w:tcW w:w="1985" w:type="dxa"/>
        </w:tcPr>
        <w:p w14:paraId="36E1BE0E" w14:textId="363364A8" w:rsidR="00E25EB3" w:rsidRDefault="00E25EB3" w:rsidP="001A1BF1">
          <w:pPr>
            <w:rPr>
              <w:noProof/>
            </w:rPr>
          </w:pPr>
        </w:p>
        <w:p w14:paraId="6740FC9D" w14:textId="78D31C72" w:rsidR="00E25EB3" w:rsidRPr="004D1243" w:rsidRDefault="00E25EB3" w:rsidP="004D1243">
          <w:pPr>
            <w:rPr>
              <w:noProof/>
            </w:rPr>
          </w:pPr>
          <w:r w:rsidRPr="00F713E8">
            <w:rPr>
              <w:noProof/>
            </w:rPr>
            <w:t xml:space="preserve">LOMAKE </w:t>
          </w:r>
          <w:r>
            <w:rPr>
              <w:noProof/>
            </w:rPr>
            <w:t>1</w:t>
          </w:r>
          <w:r w:rsidRPr="00F713E8">
            <w:rPr>
              <w:noProof/>
            </w:rPr>
            <w:t>.</w:t>
          </w:r>
          <w:r>
            <w:rPr>
              <w:noProof/>
            </w:rPr>
            <w:t>6</w:t>
          </w:r>
          <w:r w:rsidRPr="00F713E8">
            <w:rPr>
              <w:noProof/>
            </w:rPr>
            <w:t xml:space="preserve"> </w:t>
          </w:r>
          <w:r w:rsidR="00EE1737">
            <w:rPr>
              <w:noProof/>
            </w:rPr>
            <w:t>(</w:t>
          </w:r>
          <w:r w:rsidR="00743141">
            <w:rPr>
              <w:noProof/>
            </w:rPr>
            <w:t>10</w:t>
          </w:r>
          <w:r w:rsidR="00AA3BD4">
            <w:rPr>
              <w:noProof/>
            </w:rPr>
            <w:t>.</w:t>
          </w:r>
          <w:r w:rsidR="00743141">
            <w:rPr>
              <w:noProof/>
            </w:rPr>
            <w:t>6</w:t>
          </w:r>
          <w:r w:rsidR="00AA3BD4">
            <w:rPr>
              <w:noProof/>
            </w:rPr>
            <w:t>.202</w:t>
          </w:r>
          <w:r w:rsidR="00743141">
            <w:rPr>
              <w:noProof/>
            </w:rPr>
            <w:t>2</w:t>
          </w:r>
          <w:r>
            <w:rPr>
              <w:noProof/>
            </w:rPr>
            <w:t>)</w:t>
          </w:r>
        </w:p>
      </w:tc>
      <w:tc>
        <w:tcPr>
          <w:tcW w:w="957" w:type="dxa"/>
        </w:tcPr>
        <w:p w14:paraId="65854DAE" w14:textId="77777777" w:rsidR="00E25EB3" w:rsidRDefault="00E25EB3" w:rsidP="00CD086B">
          <w:pPr>
            <w:rPr>
              <w:noProof/>
            </w:rPr>
          </w:pPr>
        </w:p>
        <w:p w14:paraId="43281184" w14:textId="54584E39" w:rsidR="00E25EB3" w:rsidRPr="00E15BBF" w:rsidRDefault="00E25EB3" w:rsidP="00CD086B">
          <w:pPr>
            <w:rPr>
              <w:noProof/>
            </w:rPr>
          </w:pPr>
          <w:r w:rsidRPr="00E15BBF">
            <w:rPr>
              <w:noProof/>
            </w:rPr>
            <w:fldChar w:fldCharType="begin"/>
          </w:r>
          <w:r w:rsidRPr="00E15BBF">
            <w:rPr>
              <w:noProof/>
            </w:rPr>
            <w:instrText xml:space="preserve"> PAGE   \* MERGEFORMAT </w:instrText>
          </w:r>
          <w:r w:rsidRPr="00E15BBF">
            <w:rPr>
              <w:noProof/>
            </w:rPr>
            <w:fldChar w:fldCharType="separate"/>
          </w:r>
          <w:r>
            <w:rPr>
              <w:noProof/>
            </w:rPr>
            <w:t>2</w:t>
          </w:r>
          <w:r w:rsidRPr="00E15BBF">
            <w:rPr>
              <w:noProof/>
            </w:rPr>
            <w:fldChar w:fldCharType="end"/>
          </w:r>
          <w:r w:rsidRPr="00E15BBF">
            <w:rPr>
              <w:noProof/>
            </w:rPr>
            <w:t>(</w:t>
          </w:r>
          <w:r w:rsidRPr="00E15BBF">
            <w:rPr>
              <w:noProof/>
            </w:rPr>
            <w:fldChar w:fldCharType="begin"/>
          </w:r>
          <w:r w:rsidRPr="00E15BBF">
            <w:rPr>
              <w:noProof/>
            </w:rPr>
            <w:instrText xml:space="preserve"> SECTIONPAGES   \* MERGEFORMAT </w:instrText>
          </w:r>
          <w:r w:rsidRPr="00E15BBF">
            <w:rPr>
              <w:noProof/>
            </w:rPr>
            <w:fldChar w:fldCharType="separate"/>
          </w:r>
          <w:r w:rsidR="009011AE">
            <w:rPr>
              <w:noProof/>
            </w:rPr>
            <w:t>4</w:t>
          </w:r>
          <w:r w:rsidRPr="00E15BBF">
            <w:rPr>
              <w:noProof/>
            </w:rPr>
            <w:fldChar w:fldCharType="end"/>
          </w:r>
          <w:r w:rsidRPr="00E15BBF">
            <w:rPr>
              <w:noProof/>
            </w:rPr>
            <w:t>)</w:t>
          </w:r>
        </w:p>
      </w:tc>
    </w:tr>
  </w:tbl>
  <w:p w14:paraId="49AF2D48" w14:textId="6FAE8C7A" w:rsidR="00E25EB3" w:rsidRDefault="00E25EB3" w:rsidP="004D1243">
    <w:pPr>
      <w:pStyle w:val="Yltunniste"/>
      <w:spacing w:before="120"/>
    </w:pPr>
  </w:p>
  <w:p w14:paraId="431B7174" w14:textId="77777777" w:rsidR="00E25EB3" w:rsidRPr="003847D9" w:rsidRDefault="00E25EB3" w:rsidP="004D124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363F" w14:textId="468FE124" w:rsidR="00E25EB3" w:rsidDel="00F03307" w:rsidRDefault="00E25EB3" w:rsidP="00CD086B">
    <w:pPr>
      <w:pStyle w:val="Yltunniste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E25EB3" w:rsidRPr="00E15BBF" w14:paraId="7DBFF0DD" w14:textId="77777777" w:rsidTr="00070B7D">
      <w:tc>
        <w:tcPr>
          <w:tcW w:w="7513" w:type="dxa"/>
        </w:tcPr>
        <w:p w14:paraId="57E512FC" w14:textId="77777777" w:rsidR="00E25EB3" w:rsidRDefault="00E25EB3" w:rsidP="00CD086B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08AEBF7A" wp14:editId="32F45847">
                <wp:extent cx="3960000" cy="514800"/>
                <wp:effectExtent l="0" t="0" r="2540" b="0"/>
                <wp:docPr id="1" name="Picture 1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3"/>
                        <a:stretch/>
                      </pic:blipFill>
                      <pic:spPr bwMode="auto">
                        <a:xfrm>
                          <a:off x="0" y="0"/>
                          <a:ext cx="3960000" cy="5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ab/>
          </w:r>
        </w:p>
      </w:tc>
      <w:tc>
        <w:tcPr>
          <w:tcW w:w="1985" w:type="dxa"/>
        </w:tcPr>
        <w:p w14:paraId="0A163062" w14:textId="222C4E95" w:rsidR="00E25EB3" w:rsidRPr="00F713E8" w:rsidRDefault="00E25EB3" w:rsidP="00CD086B">
          <w:pPr>
            <w:rPr>
              <w:noProof/>
            </w:rPr>
          </w:pPr>
          <w:r w:rsidRPr="00F713E8">
            <w:rPr>
              <w:noProof/>
            </w:rPr>
            <w:t xml:space="preserve">LOMAKE </w:t>
          </w:r>
          <w:r>
            <w:rPr>
              <w:noProof/>
            </w:rPr>
            <w:t>1</w:t>
          </w:r>
          <w:r w:rsidRPr="00F713E8">
            <w:rPr>
              <w:noProof/>
            </w:rPr>
            <w:t>.</w:t>
          </w:r>
          <w:r>
            <w:rPr>
              <w:noProof/>
            </w:rPr>
            <w:t>6</w:t>
          </w:r>
          <w:r w:rsidRPr="00F713E8">
            <w:rPr>
              <w:noProof/>
            </w:rPr>
            <w:t xml:space="preserve"> (</w:t>
          </w:r>
          <w:r w:rsidR="00743141">
            <w:rPr>
              <w:noProof/>
            </w:rPr>
            <w:t>10</w:t>
          </w:r>
          <w:r w:rsidR="00AA3BD4">
            <w:rPr>
              <w:noProof/>
            </w:rPr>
            <w:t>.</w:t>
          </w:r>
          <w:r w:rsidR="00743141">
            <w:rPr>
              <w:noProof/>
            </w:rPr>
            <w:t>6</w:t>
          </w:r>
          <w:r w:rsidR="00AA3BD4">
            <w:rPr>
              <w:noProof/>
            </w:rPr>
            <w:t>.202</w:t>
          </w:r>
          <w:r w:rsidR="00743141">
            <w:rPr>
              <w:noProof/>
            </w:rPr>
            <w:t>2</w:t>
          </w:r>
          <w:r w:rsidRPr="00F713E8">
            <w:rPr>
              <w:noProof/>
            </w:rPr>
            <w:t>)</w:t>
          </w:r>
        </w:p>
        <w:p w14:paraId="104AC31F" w14:textId="77777777" w:rsidR="00E25EB3" w:rsidRDefault="00E25EB3" w:rsidP="00CD086B">
          <w:pPr>
            <w:rPr>
              <w:noProof/>
            </w:rPr>
          </w:pPr>
        </w:p>
      </w:tc>
      <w:tc>
        <w:tcPr>
          <w:tcW w:w="957" w:type="dxa"/>
        </w:tcPr>
        <w:p w14:paraId="1F2C337C" w14:textId="6F0D150D" w:rsidR="00E25EB3" w:rsidRPr="00E15BBF" w:rsidRDefault="00E25EB3" w:rsidP="00CD086B">
          <w:pPr>
            <w:rPr>
              <w:noProof/>
            </w:rPr>
          </w:pPr>
          <w:r w:rsidRPr="00E15BBF">
            <w:rPr>
              <w:noProof/>
            </w:rPr>
            <w:fldChar w:fldCharType="begin"/>
          </w:r>
          <w:r w:rsidRPr="00E15BBF">
            <w:rPr>
              <w:noProof/>
            </w:rPr>
            <w:instrText xml:space="preserve"> PAGE   \* MERGEFORMAT </w:instrText>
          </w:r>
          <w:r w:rsidRPr="00E15BBF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Pr="00E15BBF">
            <w:rPr>
              <w:noProof/>
            </w:rPr>
            <w:fldChar w:fldCharType="end"/>
          </w:r>
          <w:r w:rsidRPr="00E15BBF">
            <w:rPr>
              <w:noProof/>
            </w:rPr>
            <w:t>(</w:t>
          </w:r>
          <w:r w:rsidRPr="00E15BBF">
            <w:rPr>
              <w:noProof/>
            </w:rPr>
            <w:fldChar w:fldCharType="begin"/>
          </w:r>
          <w:r w:rsidRPr="00E15BBF">
            <w:rPr>
              <w:noProof/>
            </w:rPr>
            <w:instrText xml:space="preserve"> SECTIONPAGES   \* MERGEFORMAT </w:instrText>
          </w:r>
          <w:r w:rsidRPr="00E15BBF">
            <w:rPr>
              <w:noProof/>
            </w:rPr>
            <w:fldChar w:fldCharType="separate"/>
          </w:r>
          <w:r w:rsidR="009011AE">
            <w:rPr>
              <w:noProof/>
            </w:rPr>
            <w:t>4</w:t>
          </w:r>
          <w:r w:rsidRPr="00E15BBF">
            <w:rPr>
              <w:noProof/>
            </w:rPr>
            <w:fldChar w:fldCharType="end"/>
          </w:r>
          <w:r w:rsidRPr="00E15BBF">
            <w:rPr>
              <w:noProof/>
            </w:rPr>
            <w:t>)</w:t>
          </w:r>
        </w:p>
      </w:tc>
    </w:tr>
  </w:tbl>
  <w:p w14:paraId="47883FCD" w14:textId="77777777" w:rsidR="00E25EB3" w:rsidRPr="003847D9" w:rsidRDefault="00E25EB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3CE48D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37073"/>
    <w:multiLevelType w:val="hybridMultilevel"/>
    <w:tmpl w:val="B88C6642"/>
    <w:lvl w:ilvl="0" w:tplc="21F88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36"/>
    <w:multiLevelType w:val="hybridMultilevel"/>
    <w:tmpl w:val="E2D8111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AAA4D87"/>
    <w:multiLevelType w:val="hybridMultilevel"/>
    <w:tmpl w:val="04E4E5C2"/>
    <w:lvl w:ilvl="0" w:tplc="095C71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01651"/>
    <w:multiLevelType w:val="hybridMultilevel"/>
    <w:tmpl w:val="29D2C630"/>
    <w:lvl w:ilvl="0" w:tplc="9FCCFF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D476F"/>
    <w:multiLevelType w:val="hybridMultilevel"/>
    <w:tmpl w:val="518269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71F2F"/>
    <w:multiLevelType w:val="hybridMultilevel"/>
    <w:tmpl w:val="61E4F23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D4021"/>
    <w:multiLevelType w:val="hybridMultilevel"/>
    <w:tmpl w:val="4D0C3086"/>
    <w:lvl w:ilvl="0" w:tplc="040B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013FF"/>
    <w:multiLevelType w:val="hybridMultilevel"/>
    <w:tmpl w:val="B8A4F14C"/>
    <w:lvl w:ilvl="0" w:tplc="26D63FF2">
      <w:start w:val="507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F1A22"/>
    <w:multiLevelType w:val="hybridMultilevel"/>
    <w:tmpl w:val="6574700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F1700C"/>
    <w:multiLevelType w:val="hybridMultilevel"/>
    <w:tmpl w:val="73BC8A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67DBA"/>
    <w:multiLevelType w:val="hybridMultilevel"/>
    <w:tmpl w:val="D61EF14A"/>
    <w:lvl w:ilvl="0" w:tplc="6290A3D0">
      <w:start w:val="1"/>
      <w:numFmt w:val="lowerLetter"/>
      <w:pStyle w:val="Kuvaotsikko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D3A76"/>
    <w:multiLevelType w:val="hybridMultilevel"/>
    <w:tmpl w:val="8746E954"/>
    <w:lvl w:ilvl="0" w:tplc="ABA0B8C2"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6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7" w15:restartNumberingAfterBreak="0">
    <w:nsid w:val="518F188C"/>
    <w:multiLevelType w:val="hybridMultilevel"/>
    <w:tmpl w:val="E52C4A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01B2D"/>
    <w:multiLevelType w:val="hybridMultilevel"/>
    <w:tmpl w:val="9FC60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C36D5"/>
    <w:multiLevelType w:val="hybridMultilevel"/>
    <w:tmpl w:val="3F8AFE9C"/>
    <w:lvl w:ilvl="0" w:tplc="2536FF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D6F3A"/>
    <w:multiLevelType w:val="hybridMultilevel"/>
    <w:tmpl w:val="F2EAAA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621CB"/>
    <w:multiLevelType w:val="hybridMultilevel"/>
    <w:tmpl w:val="72FCC698"/>
    <w:lvl w:ilvl="0" w:tplc="306C0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1931076">
    <w:abstractNumId w:val="3"/>
  </w:num>
  <w:num w:numId="2" w16cid:durableId="568460754">
    <w:abstractNumId w:val="16"/>
  </w:num>
  <w:num w:numId="3" w16cid:durableId="968974562">
    <w:abstractNumId w:val="13"/>
  </w:num>
  <w:num w:numId="4" w16cid:durableId="1233351950">
    <w:abstractNumId w:val="23"/>
  </w:num>
  <w:num w:numId="5" w16cid:durableId="1708338705">
    <w:abstractNumId w:val="13"/>
    <w:lvlOverride w:ilvl="0">
      <w:startOverride w:val="1"/>
    </w:lvlOverride>
  </w:num>
  <w:num w:numId="6" w16cid:durableId="16530965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0575095">
    <w:abstractNumId w:val="20"/>
  </w:num>
  <w:num w:numId="8" w16cid:durableId="1387683675">
    <w:abstractNumId w:val="14"/>
  </w:num>
  <w:num w:numId="9" w16cid:durableId="63992895">
    <w:abstractNumId w:val="5"/>
  </w:num>
  <w:num w:numId="10" w16cid:durableId="1056247749">
    <w:abstractNumId w:val="10"/>
  </w:num>
  <w:num w:numId="11" w16cid:durableId="1821924870">
    <w:abstractNumId w:val="11"/>
  </w:num>
  <w:num w:numId="12" w16cid:durableId="1216118633">
    <w:abstractNumId w:val="22"/>
  </w:num>
  <w:num w:numId="13" w16cid:durableId="2146191406">
    <w:abstractNumId w:val="17"/>
  </w:num>
  <w:num w:numId="14" w16cid:durableId="761611127">
    <w:abstractNumId w:val="18"/>
  </w:num>
  <w:num w:numId="15" w16cid:durableId="1970167030">
    <w:abstractNumId w:val="21"/>
  </w:num>
  <w:num w:numId="16" w16cid:durableId="899826015">
    <w:abstractNumId w:val="6"/>
  </w:num>
  <w:num w:numId="17" w16cid:durableId="493181389">
    <w:abstractNumId w:val="7"/>
  </w:num>
  <w:num w:numId="18" w16cid:durableId="340592712">
    <w:abstractNumId w:val="0"/>
  </w:num>
  <w:num w:numId="19" w16cid:durableId="1233082847">
    <w:abstractNumId w:val="2"/>
  </w:num>
  <w:num w:numId="20" w16cid:durableId="1684669196">
    <w:abstractNumId w:val="15"/>
  </w:num>
  <w:num w:numId="21" w16cid:durableId="1185678636">
    <w:abstractNumId w:val="1"/>
  </w:num>
  <w:num w:numId="22" w16cid:durableId="1924021861">
    <w:abstractNumId w:val="12"/>
  </w:num>
  <w:num w:numId="23" w16cid:durableId="155532837">
    <w:abstractNumId w:val="19"/>
  </w:num>
  <w:num w:numId="24" w16cid:durableId="1960841803">
    <w:abstractNumId w:val="9"/>
  </w:num>
  <w:num w:numId="25" w16cid:durableId="293371760">
    <w:abstractNumId w:val="4"/>
  </w:num>
  <w:num w:numId="26" w16cid:durableId="1489789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009C4"/>
    <w:rsid w:val="00000F15"/>
    <w:rsid w:val="00012B3D"/>
    <w:rsid w:val="00012D03"/>
    <w:rsid w:val="000135AF"/>
    <w:rsid w:val="00015AE9"/>
    <w:rsid w:val="000169E5"/>
    <w:rsid w:val="00023EAA"/>
    <w:rsid w:val="0002430C"/>
    <w:rsid w:val="00024B61"/>
    <w:rsid w:val="000254E0"/>
    <w:rsid w:val="000263D2"/>
    <w:rsid w:val="0002703B"/>
    <w:rsid w:val="0003674A"/>
    <w:rsid w:val="00036FD1"/>
    <w:rsid w:val="00037762"/>
    <w:rsid w:val="0004069D"/>
    <w:rsid w:val="000444F0"/>
    <w:rsid w:val="0005641E"/>
    <w:rsid w:val="000608B4"/>
    <w:rsid w:val="00062D67"/>
    <w:rsid w:val="00062F83"/>
    <w:rsid w:val="00063C14"/>
    <w:rsid w:val="00063DFC"/>
    <w:rsid w:val="00066420"/>
    <w:rsid w:val="00070B7D"/>
    <w:rsid w:val="00072C24"/>
    <w:rsid w:val="000740C9"/>
    <w:rsid w:val="00076D61"/>
    <w:rsid w:val="000809BD"/>
    <w:rsid w:val="00082687"/>
    <w:rsid w:val="0008400F"/>
    <w:rsid w:val="000850ED"/>
    <w:rsid w:val="00085313"/>
    <w:rsid w:val="00091C8C"/>
    <w:rsid w:val="000922C7"/>
    <w:rsid w:val="00095483"/>
    <w:rsid w:val="00096FAD"/>
    <w:rsid w:val="000A17C0"/>
    <w:rsid w:val="000A55E6"/>
    <w:rsid w:val="000A7B8A"/>
    <w:rsid w:val="000B01C5"/>
    <w:rsid w:val="000B1F72"/>
    <w:rsid w:val="000B2435"/>
    <w:rsid w:val="000B37D8"/>
    <w:rsid w:val="000B4E0D"/>
    <w:rsid w:val="000B782E"/>
    <w:rsid w:val="000B7D35"/>
    <w:rsid w:val="000C0030"/>
    <w:rsid w:val="000C0D36"/>
    <w:rsid w:val="000C1B58"/>
    <w:rsid w:val="000C62A7"/>
    <w:rsid w:val="000D27B7"/>
    <w:rsid w:val="000D62A1"/>
    <w:rsid w:val="000D71A6"/>
    <w:rsid w:val="000D75BD"/>
    <w:rsid w:val="000D7E4E"/>
    <w:rsid w:val="000E1BE8"/>
    <w:rsid w:val="000E230E"/>
    <w:rsid w:val="000E3042"/>
    <w:rsid w:val="000E39A2"/>
    <w:rsid w:val="000E5928"/>
    <w:rsid w:val="000E6E77"/>
    <w:rsid w:val="000F1CF9"/>
    <w:rsid w:val="000F3ED2"/>
    <w:rsid w:val="000F5479"/>
    <w:rsid w:val="000F62FF"/>
    <w:rsid w:val="000F723A"/>
    <w:rsid w:val="00100DEB"/>
    <w:rsid w:val="00100E59"/>
    <w:rsid w:val="00102235"/>
    <w:rsid w:val="0010251A"/>
    <w:rsid w:val="0010308E"/>
    <w:rsid w:val="00105797"/>
    <w:rsid w:val="00110720"/>
    <w:rsid w:val="0011113E"/>
    <w:rsid w:val="001121C5"/>
    <w:rsid w:val="00116410"/>
    <w:rsid w:val="00117110"/>
    <w:rsid w:val="00121563"/>
    <w:rsid w:val="001242D3"/>
    <w:rsid w:val="00126854"/>
    <w:rsid w:val="00126F9D"/>
    <w:rsid w:val="00127A1F"/>
    <w:rsid w:val="0013274E"/>
    <w:rsid w:val="00137FAD"/>
    <w:rsid w:val="001400C9"/>
    <w:rsid w:val="00140232"/>
    <w:rsid w:val="0014028B"/>
    <w:rsid w:val="001404EA"/>
    <w:rsid w:val="0014231B"/>
    <w:rsid w:val="00142ED6"/>
    <w:rsid w:val="0014410D"/>
    <w:rsid w:val="001441B3"/>
    <w:rsid w:val="00147AD9"/>
    <w:rsid w:val="0015504E"/>
    <w:rsid w:val="00156569"/>
    <w:rsid w:val="00160B84"/>
    <w:rsid w:val="001630A9"/>
    <w:rsid w:val="001647FB"/>
    <w:rsid w:val="00167541"/>
    <w:rsid w:val="0017575C"/>
    <w:rsid w:val="00180EDF"/>
    <w:rsid w:val="001812D7"/>
    <w:rsid w:val="00181640"/>
    <w:rsid w:val="00181F3E"/>
    <w:rsid w:val="00183517"/>
    <w:rsid w:val="0019296B"/>
    <w:rsid w:val="001946AA"/>
    <w:rsid w:val="0019534B"/>
    <w:rsid w:val="001A011A"/>
    <w:rsid w:val="001A0B53"/>
    <w:rsid w:val="001A1BF1"/>
    <w:rsid w:val="001A1FC7"/>
    <w:rsid w:val="001A301B"/>
    <w:rsid w:val="001A7668"/>
    <w:rsid w:val="001C1379"/>
    <w:rsid w:val="001C27BD"/>
    <w:rsid w:val="001C5686"/>
    <w:rsid w:val="001D0372"/>
    <w:rsid w:val="001D04B5"/>
    <w:rsid w:val="001D25D8"/>
    <w:rsid w:val="001D325F"/>
    <w:rsid w:val="001D36C4"/>
    <w:rsid w:val="001D49B9"/>
    <w:rsid w:val="001D5609"/>
    <w:rsid w:val="001D760C"/>
    <w:rsid w:val="001D794C"/>
    <w:rsid w:val="001E0605"/>
    <w:rsid w:val="001E09BE"/>
    <w:rsid w:val="001E33C3"/>
    <w:rsid w:val="001E371D"/>
    <w:rsid w:val="001F4066"/>
    <w:rsid w:val="001F4241"/>
    <w:rsid w:val="001F70BD"/>
    <w:rsid w:val="00201967"/>
    <w:rsid w:val="002106B3"/>
    <w:rsid w:val="00210E20"/>
    <w:rsid w:val="002113FB"/>
    <w:rsid w:val="00211C43"/>
    <w:rsid w:val="00212325"/>
    <w:rsid w:val="00215EA9"/>
    <w:rsid w:val="0021747F"/>
    <w:rsid w:val="002230DC"/>
    <w:rsid w:val="002247E1"/>
    <w:rsid w:val="0023071B"/>
    <w:rsid w:val="002356D0"/>
    <w:rsid w:val="002362DF"/>
    <w:rsid w:val="002421A8"/>
    <w:rsid w:val="00251950"/>
    <w:rsid w:val="00252059"/>
    <w:rsid w:val="002530F7"/>
    <w:rsid w:val="002544D5"/>
    <w:rsid w:val="00261F5F"/>
    <w:rsid w:val="002634FC"/>
    <w:rsid w:val="00264BAF"/>
    <w:rsid w:val="00264C15"/>
    <w:rsid w:val="00265AE1"/>
    <w:rsid w:val="0026751D"/>
    <w:rsid w:val="002704BC"/>
    <w:rsid w:val="002740EF"/>
    <w:rsid w:val="00274DB5"/>
    <w:rsid w:val="002769A2"/>
    <w:rsid w:val="00276CD6"/>
    <w:rsid w:val="00281043"/>
    <w:rsid w:val="00281A19"/>
    <w:rsid w:val="00290547"/>
    <w:rsid w:val="00290CAF"/>
    <w:rsid w:val="0029198F"/>
    <w:rsid w:val="002929C1"/>
    <w:rsid w:val="00297462"/>
    <w:rsid w:val="00297B76"/>
    <w:rsid w:val="002A3DA1"/>
    <w:rsid w:val="002A57BF"/>
    <w:rsid w:val="002A7380"/>
    <w:rsid w:val="002A7542"/>
    <w:rsid w:val="002B1EF0"/>
    <w:rsid w:val="002C08C2"/>
    <w:rsid w:val="002C5585"/>
    <w:rsid w:val="002D3AFF"/>
    <w:rsid w:val="002D640B"/>
    <w:rsid w:val="002D78FB"/>
    <w:rsid w:val="002E07AF"/>
    <w:rsid w:val="002E4EA5"/>
    <w:rsid w:val="002E6578"/>
    <w:rsid w:val="002E6EE3"/>
    <w:rsid w:val="00300A24"/>
    <w:rsid w:val="00306649"/>
    <w:rsid w:val="0030667D"/>
    <w:rsid w:val="0030737D"/>
    <w:rsid w:val="00310FDC"/>
    <w:rsid w:val="00313A70"/>
    <w:rsid w:val="0031496C"/>
    <w:rsid w:val="00314D38"/>
    <w:rsid w:val="00315D4A"/>
    <w:rsid w:val="0032388B"/>
    <w:rsid w:val="003260A1"/>
    <w:rsid w:val="00331C1A"/>
    <w:rsid w:val="00333FC9"/>
    <w:rsid w:val="00335728"/>
    <w:rsid w:val="00335A13"/>
    <w:rsid w:val="003367FB"/>
    <w:rsid w:val="003404E2"/>
    <w:rsid w:val="00340C63"/>
    <w:rsid w:val="003469F2"/>
    <w:rsid w:val="0035011B"/>
    <w:rsid w:val="003511B1"/>
    <w:rsid w:val="00351F61"/>
    <w:rsid w:val="003522F4"/>
    <w:rsid w:val="00356D97"/>
    <w:rsid w:val="003600E5"/>
    <w:rsid w:val="0036147B"/>
    <w:rsid w:val="00361DE1"/>
    <w:rsid w:val="00365FB8"/>
    <w:rsid w:val="00366A92"/>
    <w:rsid w:val="0037162B"/>
    <w:rsid w:val="0037236D"/>
    <w:rsid w:val="00373C63"/>
    <w:rsid w:val="00375775"/>
    <w:rsid w:val="00375B7E"/>
    <w:rsid w:val="003837BB"/>
    <w:rsid w:val="003847D9"/>
    <w:rsid w:val="00391B80"/>
    <w:rsid w:val="003927E6"/>
    <w:rsid w:val="003A1FB5"/>
    <w:rsid w:val="003A20AF"/>
    <w:rsid w:val="003A4CDC"/>
    <w:rsid w:val="003A5878"/>
    <w:rsid w:val="003A6845"/>
    <w:rsid w:val="003B367C"/>
    <w:rsid w:val="003B3A3E"/>
    <w:rsid w:val="003B55A2"/>
    <w:rsid w:val="003C08A0"/>
    <w:rsid w:val="003C32B9"/>
    <w:rsid w:val="003C4A83"/>
    <w:rsid w:val="003D0593"/>
    <w:rsid w:val="003D40C1"/>
    <w:rsid w:val="003E12E2"/>
    <w:rsid w:val="003E2E92"/>
    <w:rsid w:val="003E5FE7"/>
    <w:rsid w:val="003E6489"/>
    <w:rsid w:val="003E7510"/>
    <w:rsid w:val="003F0373"/>
    <w:rsid w:val="003F2280"/>
    <w:rsid w:val="003F38AF"/>
    <w:rsid w:val="003F4217"/>
    <w:rsid w:val="003F4A9F"/>
    <w:rsid w:val="003F56B7"/>
    <w:rsid w:val="003F61D1"/>
    <w:rsid w:val="003F756F"/>
    <w:rsid w:val="004013B0"/>
    <w:rsid w:val="00403F18"/>
    <w:rsid w:val="00411097"/>
    <w:rsid w:val="00411738"/>
    <w:rsid w:val="0041277B"/>
    <w:rsid w:val="0041300A"/>
    <w:rsid w:val="0042110C"/>
    <w:rsid w:val="00423B46"/>
    <w:rsid w:val="00424272"/>
    <w:rsid w:val="00425010"/>
    <w:rsid w:val="00426300"/>
    <w:rsid w:val="0042650E"/>
    <w:rsid w:val="0042766F"/>
    <w:rsid w:val="004313A6"/>
    <w:rsid w:val="00436CBA"/>
    <w:rsid w:val="004370C3"/>
    <w:rsid w:val="004418DB"/>
    <w:rsid w:val="00443103"/>
    <w:rsid w:val="0044676C"/>
    <w:rsid w:val="00447C79"/>
    <w:rsid w:val="00447F16"/>
    <w:rsid w:val="0045413C"/>
    <w:rsid w:val="00455E10"/>
    <w:rsid w:val="00461349"/>
    <w:rsid w:val="0046442D"/>
    <w:rsid w:val="00473EAB"/>
    <w:rsid w:val="00475039"/>
    <w:rsid w:val="00475A3F"/>
    <w:rsid w:val="004804D5"/>
    <w:rsid w:val="004807A8"/>
    <w:rsid w:val="004828C0"/>
    <w:rsid w:val="00485960"/>
    <w:rsid w:val="00486C21"/>
    <w:rsid w:val="004879D4"/>
    <w:rsid w:val="00493C16"/>
    <w:rsid w:val="004964BB"/>
    <w:rsid w:val="00497C18"/>
    <w:rsid w:val="004A15C7"/>
    <w:rsid w:val="004A252C"/>
    <w:rsid w:val="004A2C06"/>
    <w:rsid w:val="004A3764"/>
    <w:rsid w:val="004A4F7F"/>
    <w:rsid w:val="004A5535"/>
    <w:rsid w:val="004A774F"/>
    <w:rsid w:val="004B1D5F"/>
    <w:rsid w:val="004B3A00"/>
    <w:rsid w:val="004B4522"/>
    <w:rsid w:val="004B7B37"/>
    <w:rsid w:val="004C0BE5"/>
    <w:rsid w:val="004C4342"/>
    <w:rsid w:val="004C720D"/>
    <w:rsid w:val="004C7CB5"/>
    <w:rsid w:val="004D0DB1"/>
    <w:rsid w:val="004D0F9B"/>
    <w:rsid w:val="004D1243"/>
    <w:rsid w:val="004D440F"/>
    <w:rsid w:val="004D5DC1"/>
    <w:rsid w:val="004D6FDC"/>
    <w:rsid w:val="004D7D92"/>
    <w:rsid w:val="004E10CC"/>
    <w:rsid w:val="004E3848"/>
    <w:rsid w:val="004E3E2E"/>
    <w:rsid w:val="004E7E33"/>
    <w:rsid w:val="004F22A7"/>
    <w:rsid w:val="004F242B"/>
    <w:rsid w:val="004F43D4"/>
    <w:rsid w:val="004F6A04"/>
    <w:rsid w:val="004F6F92"/>
    <w:rsid w:val="0050092E"/>
    <w:rsid w:val="00500F89"/>
    <w:rsid w:val="00503BE5"/>
    <w:rsid w:val="00504B70"/>
    <w:rsid w:val="00505904"/>
    <w:rsid w:val="00506537"/>
    <w:rsid w:val="0050678A"/>
    <w:rsid w:val="0050703C"/>
    <w:rsid w:val="00516479"/>
    <w:rsid w:val="00517421"/>
    <w:rsid w:val="00522E50"/>
    <w:rsid w:val="0052524D"/>
    <w:rsid w:val="0052570C"/>
    <w:rsid w:val="00525B45"/>
    <w:rsid w:val="005354A1"/>
    <w:rsid w:val="00540A15"/>
    <w:rsid w:val="005426E9"/>
    <w:rsid w:val="0055044B"/>
    <w:rsid w:val="00552045"/>
    <w:rsid w:val="005551B8"/>
    <w:rsid w:val="00557DAF"/>
    <w:rsid w:val="00562D47"/>
    <w:rsid w:val="00562F31"/>
    <w:rsid w:val="0056749D"/>
    <w:rsid w:val="005751C2"/>
    <w:rsid w:val="00575571"/>
    <w:rsid w:val="00583786"/>
    <w:rsid w:val="00583B4A"/>
    <w:rsid w:val="005923DE"/>
    <w:rsid w:val="005936ED"/>
    <w:rsid w:val="00594A29"/>
    <w:rsid w:val="0059652B"/>
    <w:rsid w:val="00596725"/>
    <w:rsid w:val="005A601B"/>
    <w:rsid w:val="005A624F"/>
    <w:rsid w:val="005A72A3"/>
    <w:rsid w:val="005B016A"/>
    <w:rsid w:val="005B2439"/>
    <w:rsid w:val="005B62D5"/>
    <w:rsid w:val="005B726A"/>
    <w:rsid w:val="005C057F"/>
    <w:rsid w:val="005C0EE6"/>
    <w:rsid w:val="005C1865"/>
    <w:rsid w:val="005D132A"/>
    <w:rsid w:val="005D139A"/>
    <w:rsid w:val="005D1B56"/>
    <w:rsid w:val="005D290E"/>
    <w:rsid w:val="005D2DAD"/>
    <w:rsid w:val="005D2E4A"/>
    <w:rsid w:val="005D448D"/>
    <w:rsid w:val="005D6225"/>
    <w:rsid w:val="005D7BFD"/>
    <w:rsid w:val="005E0F2C"/>
    <w:rsid w:val="005E2A64"/>
    <w:rsid w:val="005E60DF"/>
    <w:rsid w:val="005E6B41"/>
    <w:rsid w:val="005F242E"/>
    <w:rsid w:val="005F33AB"/>
    <w:rsid w:val="005F7C21"/>
    <w:rsid w:val="00602D47"/>
    <w:rsid w:val="006071D4"/>
    <w:rsid w:val="00607690"/>
    <w:rsid w:val="006113C0"/>
    <w:rsid w:val="00613682"/>
    <w:rsid w:val="006138C3"/>
    <w:rsid w:val="00613DFF"/>
    <w:rsid w:val="00622B90"/>
    <w:rsid w:val="00630A60"/>
    <w:rsid w:val="006402B8"/>
    <w:rsid w:val="00641730"/>
    <w:rsid w:val="00642959"/>
    <w:rsid w:val="00646DE3"/>
    <w:rsid w:val="0065092D"/>
    <w:rsid w:val="00652467"/>
    <w:rsid w:val="006524F5"/>
    <w:rsid w:val="00653289"/>
    <w:rsid w:val="00653A80"/>
    <w:rsid w:val="00653D83"/>
    <w:rsid w:val="006577A5"/>
    <w:rsid w:val="00667491"/>
    <w:rsid w:val="00671741"/>
    <w:rsid w:val="00671CF7"/>
    <w:rsid w:val="006721DE"/>
    <w:rsid w:val="006761F6"/>
    <w:rsid w:val="0067714A"/>
    <w:rsid w:val="00681902"/>
    <w:rsid w:val="00687B49"/>
    <w:rsid w:val="00693426"/>
    <w:rsid w:val="006939AD"/>
    <w:rsid w:val="0069462F"/>
    <w:rsid w:val="00695ACB"/>
    <w:rsid w:val="00696606"/>
    <w:rsid w:val="006A336E"/>
    <w:rsid w:val="006A3977"/>
    <w:rsid w:val="006B028A"/>
    <w:rsid w:val="006B11BF"/>
    <w:rsid w:val="006B2334"/>
    <w:rsid w:val="006B3CF7"/>
    <w:rsid w:val="006B4380"/>
    <w:rsid w:val="006B663D"/>
    <w:rsid w:val="006C1DDB"/>
    <w:rsid w:val="006C323D"/>
    <w:rsid w:val="006C6939"/>
    <w:rsid w:val="006D1B8B"/>
    <w:rsid w:val="006D7C8A"/>
    <w:rsid w:val="006F0D23"/>
    <w:rsid w:val="006F4F6E"/>
    <w:rsid w:val="006F6C95"/>
    <w:rsid w:val="006F7290"/>
    <w:rsid w:val="00700046"/>
    <w:rsid w:val="007005C7"/>
    <w:rsid w:val="00703238"/>
    <w:rsid w:val="0070373D"/>
    <w:rsid w:val="00714A84"/>
    <w:rsid w:val="00715B60"/>
    <w:rsid w:val="00725615"/>
    <w:rsid w:val="00731861"/>
    <w:rsid w:val="00732860"/>
    <w:rsid w:val="007330B3"/>
    <w:rsid w:val="007358B6"/>
    <w:rsid w:val="00736341"/>
    <w:rsid w:val="00736FF9"/>
    <w:rsid w:val="0074040E"/>
    <w:rsid w:val="00740850"/>
    <w:rsid w:val="00743141"/>
    <w:rsid w:val="007431D7"/>
    <w:rsid w:val="00750DFC"/>
    <w:rsid w:val="00752FB3"/>
    <w:rsid w:val="007536F0"/>
    <w:rsid w:val="007538C2"/>
    <w:rsid w:val="00754CA8"/>
    <w:rsid w:val="00757525"/>
    <w:rsid w:val="007579C8"/>
    <w:rsid w:val="0076106C"/>
    <w:rsid w:val="00761FC2"/>
    <w:rsid w:val="007633E3"/>
    <w:rsid w:val="007651F8"/>
    <w:rsid w:val="00765820"/>
    <w:rsid w:val="00770416"/>
    <w:rsid w:val="00770BE4"/>
    <w:rsid w:val="0077128D"/>
    <w:rsid w:val="00776E25"/>
    <w:rsid w:val="0078062E"/>
    <w:rsid w:val="00782AE4"/>
    <w:rsid w:val="007842B4"/>
    <w:rsid w:val="00785FEB"/>
    <w:rsid w:val="00791075"/>
    <w:rsid w:val="0079470E"/>
    <w:rsid w:val="007952FD"/>
    <w:rsid w:val="007A12F7"/>
    <w:rsid w:val="007A3274"/>
    <w:rsid w:val="007A6341"/>
    <w:rsid w:val="007A761E"/>
    <w:rsid w:val="007A793B"/>
    <w:rsid w:val="007B0EE1"/>
    <w:rsid w:val="007C0295"/>
    <w:rsid w:val="007C3613"/>
    <w:rsid w:val="007C651F"/>
    <w:rsid w:val="007C6A2F"/>
    <w:rsid w:val="007C7790"/>
    <w:rsid w:val="007D0F09"/>
    <w:rsid w:val="007D62C4"/>
    <w:rsid w:val="007E0A65"/>
    <w:rsid w:val="007E16EB"/>
    <w:rsid w:val="007E33DC"/>
    <w:rsid w:val="007E5AA3"/>
    <w:rsid w:val="007E76CB"/>
    <w:rsid w:val="007F22C2"/>
    <w:rsid w:val="007F2CE9"/>
    <w:rsid w:val="007F32EE"/>
    <w:rsid w:val="007F3D73"/>
    <w:rsid w:val="007F553B"/>
    <w:rsid w:val="007F7E33"/>
    <w:rsid w:val="00803648"/>
    <w:rsid w:val="00811645"/>
    <w:rsid w:val="008118EC"/>
    <w:rsid w:val="00815219"/>
    <w:rsid w:val="00815AC2"/>
    <w:rsid w:val="008161C8"/>
    <w:rsid w:val="0082289B"/>
    <w:rsid w:val="0082293C"/>
    <w:rsid w:val="008315CF"/>
    <w:rsid w:val="0083680A"/>
    <w:rsid w:val="00837DFF"/>
    <w:rsid w:val="00841CAF"/>
    <w:rsid w:val="008420CA"/>
    <w:rsid w:val="00843924"/>
    <w:rsid w:val="00844B41"/>
    <w:rsid w:val="00845C7C"/>
    <w:rsid w:val="00846B65"/>
    <w:rsid w:val="00846B97"/>
    <w:rsid w:val="0084799A"/>
    <w:rsid w:val="00847A70"/>
    <w:rsid w:val="008502F1"/>
    <w:rsid w:val="0085115E"/>
    <w:rsid w:val="008523ED"/>
    <w:rsid w:val="00852ECE"/>
    <w:rsid w:val="00854C86"/>
    <w:rsid w:val="008553BE"/>
    <w:rsid w:val="00856416"/>
    <w:rsid w:val="00857EFF"/>
    <w:rsid w:val="0086250D"/>
    <w:rsid w:val="00865629"/>
    <w:rsid w:val="0086669F"/>
    <w:rsid w:val="00872153"/>
    <w:rsid w:val="008762FC"/>
    <w:rsid w:val="00876C35"/>
    <w:rsid w:val="00876E1F"/>
    <w:rsid w:val="00880C19"/>
    <w:rsid w:val="00880FB4"/>
    <w:rsid w:val="00890248"/>
    <w:rsid w:val="008929E8"/>
    <w:rsid w:val="008950DD"/>
    <w:rsid w:val="00895412"/>
    <w:rsid w:val="00895654"/>
    <w:rsid w:val="008962CE"/>
    <w:rsid w:val="008A001A"/>
    <w:rsid w:val="008A4E1F"/>
    <w:rsid w:val="008A6B65"/>
    <w:rsid w:val="008A6D11"/>
    <w:rsid w:val="008B08FA"/>
    <w:rsid w:val="008B3128"/>
    <w:rsid w:val="008B68A9"/>
    <w:rsid w:val="008C16CC"/>
    <w:rsid w:val="008C2F06"/>
    <w:rsid w:val="008C51F7"/>
    <w:rsid w:val="008C7FA3"/>
    <w:rsid w:val="008D2B07"/>
    <w:rsid w:val="008D6B6A"/>
    <w:rsid w:val="008D6E52"/>
    <w:rsid w:val="008E2D2E"/>
    <w:rsid w:val="008E323F"/>
    <w:rsid w:val="008E5BB0"/>
    <w:rsid w:val="008F0270"/>
    <w:rsid w:val="008F31F2"/>
    <w:rsid w:val="009011AE"/>
    <w:rsid w:val="0090332E"/>
    <w:rsid w:val="00903484"/>
    <w:rsid w:val="00903E52"/>
    <w:rsid w:val="009055E8"/>
    <w:rsid w:val="00905EA6"/>
    <w:rsid w:val="00914D83"/>
    <w:rsid w:val="00920B20"/>
    <w:rsid w:val="009223F1"/>
    <w:rsid w:val="00926701"/>
    <w:rsid w:val="009271EE"/>
    <w:rsid w:val="00933692"/>
    <w:rsid w:val="009344AF"/>
    <w:rsid w:val="009367B6"/>
    <w:rsid w:val="009407BC"/>
    <w:rsid w:val="00942837"/>
    <w:rsid w:val="009635A8"/>
    <w:rsid w:val="00964481"/>
    <w:rsid w:val="00966B3A"/>
    <w:rsid w:val="0097242B"/>
    <w:rsid w:val="00973510"/>
    <w:rsid w:val="009764AF"/>
    <w:rsid w:val="00976693"/>
    <w:rsid w:val="00980361"/>
    <w:rsid w:val="00983CB1"/>
    <w:rsid w:val="0098714B"/>
    <w:rsid w:val="0099300A"/>
    <w:rsid w:val="00994A7B"/>
    <w:rsid w:val="009960CD"/>
    <w:rsid w:val="00996D2A"/>
    <w:rsid w:val="009A1AAC"/>
    <w:rsid w:val="009A404A"/>
    <w:rsid w:val="009A45AB"/>
    <w:rsid w:val="009A4CAA"/>
    <w:rsid w:val="009B5BB0"/>
    <w:rsid w:val="009C2457"/>
    <w:rsid w:val="009C5851"/>
    <w:rsid w:val="009D1550"/>
    <w:rsid w:val="009D2086"/>
    <w:rsid w:val="009D2B54"/>
    <w:rsid w:val="009D32EA"/>
    <w:rsid w:val="009D756E"/>
    <w:rsid w:val="009D7B58"/>
    <w:rsid w:val="009E2703"/>
    <w:rsid w:val="009F1AB2"/>
    <w:rsid w:val="009F466A"/>
    <w:rsid w:val="00A012A4"/>
    <w:rsid w:val="00A06A42"/>
    <w:rsid w:val="00A10269"/>
    <w:rsid w:val="00A1195D"/>
    <w:rsid w:val="00A1279F"/>
    <w:rsid w:val="00A1295E"/>
    <w:rsid w:val="00A17EAA"/>
    <w:rsid w:val="00A20334"/>
    <w:rsid w:val="00A320B4"/>
    <w:rsid w:val="00A34123"/>
    <w:rsid w:val="00A413E6"/>
    <w:rsid w:val="00A445AD"/>
    <w:rsid w:val="00A46F82"/>
    <w:rsid w:val="00A47B8C"/>
    <w:rsid w:val="00A51452"/>
    <w:rsid w:val="00A52618"/>
    <w:rsid w:val="00A533ED"/>
    <w:rsid w:val="00A5685C"/>
    <w:rsid w:val="00A606B5"/>
    <w:rsid w:val="00A61225"/>
    <w:rsid w:val="00A621F3"/>
    <w:rsid w:val="00A6489F"/>
    <w:rsid w:val="00A654F8"/>
    <w:rsid w:val="00A66522"/>
    <w:rsid w:val="00A70405"/>
    <w:rsid w:val="00A72543"/>
    <w:rsid w:val="00A7499C"/>
    <w:rsid w:val="00A7669C"/>
    <w:rsid w:val="00A9427F"/>
    <w:rsid w:val="00A94288"/>
    <w:rsid w:val="00A9589A"/>
    <w:rsid w:val="00A96757"/>
    <w:rsid w:val="00A96BF7"/>
    <w:rsid w:val="00A97F5A"/>
    <w:rsid w:val="00AA062E"/>
    <w:rsid w:val="00AA0C3F"/>
    <w:rsid w:val="00AA16B1"/>
    <w:rsid w:val="00AA3BD4"/>
    <w:rsid w:val="00AB140E"/>
    <w:rsid w:val="00AB22C9"/>
    <w:rsid w:val="00AC24A9"/>
    <w:rsid w:val="00AC2718"/>
    <w:rsid w:val="00AC5985"/>
    <w:rsid w:val="00AC783D"/>
    <w:rsid w:val="00AD2647"/>
    <w:rsid w:val="00AD4DE5"/>
    <w:rsid w:val="00AD717C"/>
    <w:rsid w:val="00AD7377"/>
    <w:rsid w:val="00AD76B4"/>
    <w:rsid w:val="00AE0182"/>
    <w:rsid w:val="00AE55CF"/>
    <w:rsid w:val="00AF36E2"/>
    <w:rsid w:val="00AF3F3C"/>
    <w:rsid w:val="00AF417A"/>
    <w:rsid w:val="00AF42F9"/>
    <w:rsid w:val="00AF4EDD"/>
    <w:rsid w:val="00AF61C1"/>
    <w:rsid w:val="00B01CA2"/>
    <w:rsid w:val="00B05A9A"/>
    <w:rsid w:val="00B122AC"/>
    <w:rsid w:val="00B13308"/>
    <w:rsid w:val="00B145CC"/>
    <w:rsid w:val="00B20C29"/>
    <w:rsid w:val="00B22F94"/>
    <w:rsid w:val="00B230AD"/>
    <w:rsid w:val="00B312A4"/>
    <w:rsid w:val="00B3159C"/>
    <w:rsid w:val="00B32C43"/>
    <w:rsid w:val="00B35B28"/>
    <w:rsid w:val="00B413A3"/>
    <w:rsid w:val="00B42CB4"/>
    <w:rsid w:val="00B442D3"/>
    <w:rsid w:val="00B47E9A"/>
    <w:rsid w:val="00B53C5A"/>
    <w:rsid w:val="00B654C0"/>
    <w:rsid w:val="00B65B65"/>
    <w:rsid w:val="00B65BAF"/>
    <w:rsid w:val="00B672CB"/>
    <w:rsid w:val="00B67ED8"/>
    <w:rsid w:val="00B7179F"/>
    <w:rsid w:val="00B76F42"/>
    <w:rsid w:val="00B77169"/>
    <w:rsid w:val="00B8103A"/>
    <w:rsid w:val="00B826D6"/>
    <w:rsid w:val="00B84632"/>
    <w:rsid w:val="00B84C8A"/>
    <w:rsid w:val="00B85697"/>
    <w:rsid w:val="00B93BE4"/>
    <w:rsid w:val="00B957F1"/>
    <w:rsid w:val="00B9764B"/>
    <w:rsid w:val="00B97823"/>
    <w:rsid w:val="00BA076C"/>
    <w:rsid w:val="00BA27CA"/>
    <w:rsid w:val="00BA4C07"/>
    <w:rsid w:val="00BA67CE"/>
    <w:rsid w:val="00BB0E28"/>
    <w:rsid w:val="00BB12DC"/>
    <w:rsid w:val="00BB215F"/>
    <w:rsid w:val="00BB2B85"/>
    <w:rsid w:val="00BB3754"/>
    <w:rsid w:val="00BB3E53"/>
    <w:rsid w:val="00BB5556"/>
    <w:rsid w:val="00BC1E1B"/>
    <w:rsid w:val="00BC6513"/>
    <w:rsid w:val="00BD3910"/>
    <w:rsid w:val="00BE14EF"/>
    <w:rsid w:val="00BE355F"/>
    <w:rsid w:val="00BF1A1C"/>
    <w:rsid w:val="00BF49B0"/>
    <w:rsid w:val="00C00064"/>
    <w:rsid w:val="00C00F1D"/>
    <w:rsid w:val="00C022E7"/>
    <w:rsid w:val="00C05209"/>
    <w:rsid w:val="00C069A4"/>
    <w:rsid w:val="00C10359"/>
    <w:rsid w:val="00C170C7"/>
    <w:rsid w:val="00C25768"/>
    <w:rsid w:val="00C27E3D"/>
    <w:rsid w:val="00C34105"/>
    <w:rsid w:val="00C36A41"/>
    <w:rsid w:val="00C37045"/>
    <w:rsid w:val="00C3797F"/>
    <w:rsid w:val="00C379CD"/>
    <w:rsid w:val="00C51FEA"/>
    <w:rsid w:val="00C5232B"/>
    <w:rsid w:val="00C52674"/>
    <w:rsid w:val="00C53C91"/>
    <w:rsid w:val="00C56065"/>
    <w:rsid w:val="00C567F2"/>
    <w:rsid w:val="00C571A6"/>
    <w:rsid w:val="00C57DC4"/>
    <w:rsid w:val="00C61217"/>
    <w:rsid w:val="00C62418"/>
    <w:rsid w:val="00C72A0F"/>
    <w:rsid w:val="00C77236"/>
    <w:rsid w:val="00C84D84"/>
    <w:rsid w:val="00C902B1"/>
    <w:rsid w:val="00C94896"/>
    <w:rsid w:val="00C96F47"/>
    <w:rsid w:val="00CA6478"/>
    <w:rsid w:val="00CB20BD"/>
    <w:rsid w:val="00CB4257"/>
    <w:rsid w:val="00CB6997"/>
    <w:rsid w:val="00CB79D5"/>
    <w:rsid w:val="00CC1C19"/>
    <w:rsid w:val="00CD086B"/>
    <w:rsid w:val="00CD1A85"/>
    <w:rsid w:val="00CD1D1B"/>
    <w:rsid w:val="00CD7099"/>
    <w:rsid w:val="00CE0BE9"/>
    <w:rsid w:val="00CE2BFF"/>
    <w:rsid w:val="00CE3C31"/>
    <w:rsid w:val="00CE40BE"/>
    <w:rsid w:val="00CE49BD"/>
    <w:rsid w:val="00CF147E"/>
    <w:rsid w:val="00CF535E"/>
    <w:rsid w:val="00D10DEE"/>
    <w:rsid w:val="00D139F1"/>
    <w:rsid w:val="00D2094A"/>
    <w:rsid w:val="00D20C8D"/>
    <w:rsid w:val="00D23B97"/>
    <w:rsid w:val="00D25300"/>
    <w:rsid w:val="00D27C7E"/>
    <w:rsid w:val="00D3065A"/>
    <w:rsid w:val="00D322C8"/>
    <w:rsid w:val="00D33A0F"/>
    <w:rsid w:val="00D35C8B"/>
    <w:rsid w:val="00D43C42"/>
    <w:rsid w:val="00D4598C"/>
    <w:rsid w:val="00D508A5"/>
    <w:rsid w:val="00D5516F"/>
    <w:rsid w:val="00D567C2"/>
    <w:rsid w:val="00D60D2D"/>
    <w:rsid w:val="00D613C1"/>
    <w:rsid w:val="00D62540"/>
    <w:rsid w:val="00D66BE0"/>
    <w:rsid w:val="00D70FFC"/>
    <w:rsid w:val="00D71FA7"/>
    <w:rsid w:val="00D7358E"/>
    <w:rsid w:val="00D766A0"/>
    <w:rsid w:val="00D777A6"/>
    <w:rsid w:val="00D77EA7"/>
    <w:rsid w:val="00D80FA6"/>
    <w:rsid w:val="00D83D25"/>
    <w:rsid w:val="00D9125C"/>
    <w:rsid w:val="00D9363F"/>
    <w:rsid w:val="00D95829"/>
    <w:rsid w:val="00DA280C"/>
    <w:rsid w:val="00DA34FD"/>
    <w:rsid w:val="00DA3CDF"/>
    <w:rsid w:val="00DA462E"/>
    <w:rsid w:val="00DA79DD"/>
    <w:rsid w:val="00DB2E85"/>
    <w:rsid w:val="00DB71CA"/>
    <w:rsid w:val="00DC1248"/>
    <w:rsid w:val="00DC1950"/>
    <w:rsid w:val="00DC2731"/>
    <w:rsid w:val="00DC57BD"/>
    <w:rsid w:val="00DC7BF6"/>
    <w:rsid w:val="00DD1E2C"/>
    <w:rsid w:val="00DD1F89"/>
    <w:rsid w:val="00DD31C6"/>
    <w:rsid w:val="00DE4D26"/>
    <w:rsid w:val="00DF5C27"/>
    <w:rsid w:val="00DF5D04"/>
    <w:rsid w:val="00DF5D8E"/>
    <w:rsid w:val="00DF61A3"/>
    <w:rsid w:val="00DF6B59"/>
    <w:rsid w:val="00E01D9F"/>
    <w:rsid w:val="00E07BD6"/>
    <w:rsid w:val="00E07E12"/>
    <w:rsid w:val="00E10722"/>
    <w:rsid w:val="00E109D5"/>
    <w:rsid w:val="00E114D0"/>
    <w:rsid w:val="00E11AE1"/>
    <w:rsid w:val="00E236B9"/>
    <w:rsid w:val="00E25EB3"/>
    <w:rsid w:val="00E2723D"/>
    <w:rsid w:val="00E30752"/>
    <w:rsid w:val="00E329A0"/>
    <w:rsid w:val="00E341FD"/>
    <w:rsid w:val="00E34899"/>
    <w:rsid w:val="00E34EA6"/>
    <w:rsid w:val="00E41026"/>
    <w:rsid w:val="00E41560"/>
    <w:rsid w:val="00E446A1"/>
    <w:rsid w:val="00E47EF2"/>
    <w:rsid w:val="00E52878"/>
    <w:rsid w:val="00E53400"/>
    <w:rsid w:val="00E562A3"/>
    <w:rsid w:val="00E5703A"/>
    <w:rsid w:val="00E570A4"/>
    <w:rsid w:val="00E61078"/>
    <w:rsid w:val="00E62958"/>
    <w:rsid w:val="00E654D7"/>
    <w:rsid w:val="00E66B34"/>
    <w:rsid w:val="00E727CC"/>
    <w:rsid w:val="00E72D8C"/>
    <w:rsid w:val="00E74B4D"/>
    <w:rsid w:val="00E759E9"/>
    <w:rsid w:val="00E75BEA"/>
    <w:rsid w:val="00E7616E"/>
    <w:rsid w:val="00E76BF4"/>
    <w:rsid w:val="00E80AD9"/>
    <w:rsid w:val="00E80B36"/>
    <w:rsid w:val="00E82874"/>
    <w:rsid w:val="00E82C75"/>
    <w:rsid w:val="00E848E9"/>
    <w:rsid w:val="00E85101"/>
    <w:rsid w:val="00E851C4"/>
    <w:rsid w:val="00E86BB5"/>
    <w:rsid w:val="00E8766E"/>
    <w:rsid w:val="00E91934"/>
    <w:rsid w:val="00E92106"/>
    <w:rsid w:val="00E941C7"/>
    <w:rsid w:val="00E97791"/>
    <w:rsid w:val="00EA1CB5"/>
    <w:rsid w:val="00EA293D"/>
    <w:rsid w:val="00EB05D6"/>
    <w:rsid w:val="00EB4051"/>
    <w:rsid w:val="00EB41C4"/>
    <w:rsid w:val="00EC0168"/>
    <w:rsid w:val="00EC02CE"/>
    <w:rsid w:val="00EC6D70"/>
    <w:rsid w:val="00ED1FE0"/>
    <w:rsid w:val="00ED295D"/>
    <w:rsid w:val="00ED38C9"/>
    <w:rsid w:val="00ED5A5F"/>
    <w:rsid w:val="00ED6CF2"/>
    <w:rsid w:val="00ED7208"/>
    <w:rsid w:val="00ED7CA9"/>
    <w:rsid w:val="00EE1737"/>
    <w:rsid w:val="00EE1BBC"/>
    <w:rsid w:val="00EE2766"/>
    <w:rsid w:val="00EE59CE"/>
    <w:rsid w:val="00EF038D"/>
    <w:rsid w:val="00EF5A92"/>
    <w:rsid w:val="00F03307"/>
    <w:rsid w:val="00F040A1"/>
    <w:rsid w:val="00F06A32"/>
    <w:rsid w:val="00F100EC"/>
    <w:rsid w:val="00F105C1"/>
    <w:rsid w:val="00F10A67"/>
    <w:rsid w:val="00F11453"/>
    <w:rsid w:val="00F147C1"/>
    <w:rsid w:val="00F14D1C"/>
    <w:rsid w:val="00F202D9"/>
    <w:rsid w:val="00F215A8"/>
    <w:rsid w:val="00F22757"/>
    <w:rsid w:val="00F2343B"/>
    <w:rsid w:val="00F257E8"/>
    <w:rsid w:val="00F26EE8"/>
    <w:rsid w:val="00F300A1"/>
    <w:rsid w:val="00F33E8C"/>
    <w:rsid w:val="00F4077B"/>
    <w:rsid w:val="00F409B9"/>
    <w:rsid w:val="00F41159"/>
    <w:rsid w:val="00F43901"/>
    <w:rsid w:val="00F470C3"/>
    <w:rsid w:val="00F50374"/>
    <w:rsid w:val="00F52532"/>
    <w:rsid w:val="00F5455A"/>
    <w:rsid w:val="00F54A7D"/>
    <w:rsid w:val="00F54CDF"/>
    <w:rsid w:val="00F56FAB"/>
    <w:rsid w:val="00F57907"/>
    <w:rsid w:val="00F61343"/>
    <w:rsid w:val="00F62123"/>
    <w:rsid w:val="00F62E5B"/>
    <w:rsid w:val="00F65AF8"/>
    <w:rsid w:val="00F666CC"/>
    <w:rsid w:val="00F70618"/>
    <w:rsid w:val="00F70DDC"/>
    <w:rsid w:val="00F72A3D"/>
    <w:rsid w:val="00F75416"/>
    <w:rsid w:val="00F76290"/>
    <w:rsid w:val="00F76889"/>
    <w:rsid w:val="00F77432"/>
    <w:rsid w:val="00F86853"/>
    <w:rsid w:val="00F87CA8"/>
    <w:rsid w:val="00F93378"/>
    <w:rsid w:val="00F968A8"/>
    <w:rsid w:val="00F96A5B"/>
    <w:rsid w:val="00FA2D59"/>
    <w:rsid w:val="00FA4625"/>
    <w:rsid w:val="00FA64E6"/>
    <w:rsid w:val="00FB1F88"/>
    <w:rsid w:val="00FB2114"/>
    <w:rsid w:val="00FB2260"/>
    <w:rsid w:val="00FB5FD2"/>
    <w:rsid w:val="00FC01D6"/>
    <w:rsid w:val="00FC2364"/>
    <w:rsid w:val="00FC3DE4"/>
    <w:rsid w:val="00FC7AF1"/>
    <w:rsid w:val="00FD0E12"/>
    <w:rsid w:val="00FD34CF"/>
    <w:rsid w:val="00FD3C24"/>
    <w:rsid w:val="00FD6FFB"/>
    <w:rsid w:val="00FD710F"/>
    <w:rsid w:val="00FE065B"/>
    <w:rsid w:val="00FE0C87"/>
    <w:rsid w:val="00FE1409"/>
    <w:rsid w:val="00FE25B8"/>
    <w:rsid w:val="00FE2B38"/>
    <w:rsid w:val="00FE4093"/>
    <w:rsid w:val="00FE4AA8"/>
    <w:rsid w:val="00FE6A17"/>
    <w:rsid w:val="00FF359B"/>
    <w:rsid w:val="00FF60B8"/>
    <w:rsid w:val="00FF6160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  <w14:docId w14:val="7DF59A8E"/>
  <w15:docId w15:val="{B093D4BB-A7C4-4BE3-A243-7E51F931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E4EA5"/>
    <w:rPr>
      <w:rFonts w:ascii="Arial" w:hAnsi="Arial"/>
    </w:rPr>
  </w:style>
  <w:style w:type="paragraph" w:styleId="Otsikko1">
    <w:name w:val="heading 1"/>
    <w:basedOn w:val="Normaali"/>
    <w:next w:val="Normaali"/>
    <w:autoRedefine/>
    <w:qFormat/>
    <w:rsid w:val="00085313"/>
    <w:pPr>
      <w:ind w:right="-1"/>
      <w:outlineLvl w:val="0"/>
    </w:pPr>
    <w:rPr>
      <w:rFonts w:cs="Arial"/>
      <w:b/>
      <w:noProof/>
      <w:szCs w:val="24"/>
    </w:rPr>
  </w:style>
  <w:style w:type="paragraph" w:styleId="Otsikko2">
    <w:name w:val="heading 2"/>
    <w:basedOn w:val="Normaali"/>
    <w:next w:val="Normaali"/>
    <w:link w:val="Otsikko2Char"/>
    <w:qFormat/>
    <w:rsid w:val="003E6489"/>
    <w:pPr>
      <w:outlineLvl w:val="1"/>
    </w:pPr>
    <w:rPr>
      <w:b/>
    </w:rPr>
  </w:style>
  <w:style w:type="paragraph" w:styleId="Otsikko3">
    <w:name w:val="heading 3"/>
    <w:basedOn w:val="Normaali"/>
    <w:next w:val="Normaali"/>
    <w:qFormat/>
    <w:rsid w:val="003E6489"/>
    <w:pPr>
      <w:outlineLvl w:val="2"/>
    </w:pPr>
    <w:rPr>
      <w:rFonts w:cs="Arial"/>
      <w:b/>
    </w:rPr>
  </w:style>
  <w:style w:type="paragraph" w:styleId="Otsikko4">
    <w:name w:val="heading 4"/>
    <w:aliases w:val="Selite"/>
    <w:basedOn w:val="Normaali"/>
    <w:next w:val="Normaali"/>
    <w:qFormat/>
    <w:rsid w:val="001D325F"/>
    <w:pPr>
      <w:outlineLvl w:val="3"/>
    </w:pPr>
    <w:rPr>
      <w:rFonts w:cs="Arial"/>
      <w:bCs/>
      <w:i/>
    </w:rPr>
  </w:style>
  <w:style w:type="paragraph" w:styleId="Otsikko5">
    <w:name w:val="heading 5"/>
    <w:basedOn w:val="Normaali"/>
    <w:next w:val="Normaali"/>
    <w:qFormat/>
    <w:rsid w:val="003E6489"/>
    <w:pPr>
      <w:outlineLvl w:val="4"/>
    </w:pPr>
    <w:rPr>
      <w:rFonts w:cs="Arial"/>
      <w:b/>
    </w:rPr>
  </w:style>
  <w:style w:type="paragraph" w:styleId="Otsikko6">
    <w:name w:val="heading 6"/>
    <w:aliases w:val="Footnote"/>
    <w:basedOn w:val="Alaviitteenteksti"/>
    <w:next w:val="Normaali"/>
    <w:qFormat/>
    <w:rsid w:val="003E6489"/>
    <w:pPr>
      <w:outlineLvl w:val="5"/>
    </w:pPr>
    <w:rPr>
      <w:rFonts w:ascii="Arial" w:hAnsi="Arial"/>
      <w:sz w:val="16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Normaali"/>
    <w:next w:val="Normaali"/>
    <w:qFormat/>
    <w:pPr>
      <w:keepNext/>
      <w:outlineLvl w:val="7"/>
    </w:pPr>
    <w:rPr>
      <w:sz w:val="18"/>
    </w:r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  <w:sz w:val="18"/>
    </w:rPr>
  </w:style>
  <w:style w:type="paragraph" w:styleId="Kuvaotsikko">
    <w:name w:val="caption"/>
    <w:basedOn w:val="Luettelokappale"/>
    <w:next w:val="Normaali"/>
    <w:qFormat/>
    <w:rsid w:val="003E6489"/>
    <w:pPr>
      <w:numPr>
        <w:numId w:val="22"/>
      </w:numPr>
      <w:ind w:left="426" w:hanging="284"/>
    </w:pPr>
    <w:rPr>
      <w:sz w:val="16"/>
      <w:szCs w:val="16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tabs>
        <w:tab w:val="left" w:pos="2694"/>
        <w:tab w:val="left" w:pos="5387"/>
        <w:tab w:val="left" w:pos="8080"/>
      </w:tabs>
    </w:pPr>
    <w:rPr>
      <w:sz w:val="18"/>
    </w:r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</w:rPr>
  </w:style>
  <w:style w:type="paragraph" w:styleId="Alaviitteenteksti">
    <w:name w:val="footnote text"/>
    <w:basedOn w:val="Normaali"/>
    <w:semiHidden/>
    <w:pPr>
      <w:widowControl w:val="0"/>
      <w:suppressAutoHyphens/>
    </w:pPr>
    <w:rPr>
      <w:rFonts w:ascii="Times New Roman" w:eastAsia="Lucida Sans Unicode" w:hAnsi="Times New Roman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  <w:sz w:val="18"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uiPriority w:val="59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3E6489"/>
    <w:rPr>
      <w:rFonts w:ascii="Arial" w:hAnsi="Arial"/>
      <w:b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uiPriority w:val="99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5C057F"/>
  </w:style>
  <w:style w:type="character" w:customStyle="1" w:styleId="KommentintekstiChar">
    <w:name w:val="Kommentin teksti Char"/>
    <w:link w:val="Kommentinteksti"/>
    <w:uiPriority w:val="99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Theme="minorHAnsi" w:eastAsiaTheme="minorHAnsi" w:hAnsiTheme="minorHAnsi" w:cstheme="minorHAns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character" w:styleId="Korostus">
    <w:name w:val="Emphasis"/>
    <w:basedOn w:val="Kappaleenoletusfontti"/>
    <w:qFormat/>
    <w:rsid w:val="008C7FA3"/>
    <w:rPr>
      <w:i/>
      <w:iCs/>
    </w:rPr>
  </w:style>
  <w:style w:type="paragraph" w:customStyle="1" w:styleId="py">
    <w:name w:val="py"/>
    <w:basedOn w:val="Normaali"/>
    <w:rsid w:val="003E75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Muutos">
    <w:name w:val="Revision"/>
    <w:hidden/>
    <w:uiPriority w:val="99"/>
    <w:semiHidden/>
    <w:rsid w:val="003D0593"/>
    <w:rPr>
      <w:rFonts w:ascii="Arial" w:hAnsi="Arial"/>
      <w:sz w:val="24"/>
    </w:rPr>
  </w:style>
  <w:style w:type="character" w:styleId="Paikkamerkkiteksti">
    <w:name w:val="Placeholder Text"/>
    <w:basedOn w:val="Kappaleenoletusfontti"/>
    <w:uiPriority w:val="99"/>
    <w:semiHidden/>
    <w:rsid w:val="00A06A42"/>
    <w:rPr>
      <w:color w:val="808080"/>
    </w:rPr>
  </w:style>
  <w:style w:type="paragraph" w:styleId="Merkittyluettelo">
    <w:name w:val="List Bullet"/>
    <w:basedOn w:val="Normaali"/>
    <w:rsid w:val="005E0F2C"/>
    <w:pPr>
      <w:numPr>
        <w:numId w:val="18"/>
      </w:numPr>
      <w:contextualSpacing/>
    </w:pPr>
  </w:style>
  <w:style w:type="table" w:styleId="Yksinkertainentaulukko1">
    <w:name w:val="Plain Table 1"/>
    <w:basedOn w:val="Normaalitaulukko"/>
    <w:uiPriority w:val="41"/>
    <w:rsid w:val="00AC783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laotsikko">
    <w:name w:val="Subtitle"/>
    <w:basedOn w:val="Normaali"/>
    <w:next w:val="Normaali"/>
    <w:link w:val="AlaotsikkoChar"/>
    <w:qFormat/>
    <w:rsid w:val="00063C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rsid w:val="00063C1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3ED93C2A794A14A4963A1006D5C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340EA-DB6F-4895-A4CF-97F4A952C1D8}"/>
      </w:docPartPr>
      <w:docPartBody>
        <w:p w:rsidR="00BA759C" w:rsidRDefault="00BA759C" w:rsidP="00BA759C">
          <w:pPr>
            <w:pStyle w:val="ED3ED93C2A794A14A4963A1006D5C6F7"/>
          </w:pPr>
          <w:r w:rsidRPr="006174FB">
            <w:rPr>
              <w:rStyle w:val="Paikkamerkkiteksti"/>
              <w:rFonts w:cs="Arial"/>
              <w:sz w:val="18"/>
              <w:szCs w:val="18"/>
            </w:rPr>
            <w:t>pp.kk.vvvv</w:t>
          </w:r>
        </w:p>
      </w:docPartBody>
    </w:docPart>
    <w:docPart>
      <w:docPartPr>
        <w:name w:val="20EF12AEEBC24159A81F8E69A35AE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24981-1EB2-4D3C-949A-0DE4EEE41719}"/>
      </w:docPartPr>
      <w:docPartBody>
        <w:p w:rsidR="000A507E" w:rsidRDefault="00BA759C" w:rsidP="00BA759C">
          <w:pPr>
            <w:pStyle w:val="20EF12AEEBC24159A81F8E69A35AEAA6"/>
          </w:pPr>
          <w:r w:rsidRPr="006174FB">
            <w:rPr>
              <w:rStyle w:val="Paikkamerkkiteksti"/>
              <w:rFonts w:cs="Arial"/>
              <w:sz w:val="18"/>
              <w:szCs w:val="18"/>
            </w:rPr>
            <w:t>pp.kk.vvvv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386"/>
    <w:rsid w:val="0008308B"/>
    <w:rsid w:val="000A507E"/>
    <w:rsid w:val="000D7353"/>
    <w:rsid w:val="001D6209"/>
    <w:rsid w:val="0027075F"/>
    <w:rsid w:val="003D097D"/>
    <w:rsid w:val="004E5425"/>
    <w:rsid w:val="004E69CF"/>
    <w:rsid w:val="00507EDA"/>
    <w:rsid w:val="00540DFC"/>
    <w:rsid w:val="00552386"/>
    <w:rsid w:val="005B19DE"/>
    <w:rsid w:val="00625E4A"/>
    <w:rsid w:val="007E6FDD"/>
    <w:rsid w:val="008D2F3E"/>
    <w:rsid w:val="009369DE"/>
    <w:rsid w:val="0099321D"/>
    <w:rsid w:val="009B606D"/>
    <w:rsid w:val="00AC42BD"/>
    <w:rsid w:val="00BA759C"/>
    <w:rsid w:val="00DC457C"/>
    <w:rsid w:val="00E56877"/>
    <w:rsid w:val="00E62FBE"/>
    <w:rsid w:val="00E9551A"/>
    <w:rsid w:val="00F1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8308B"/>
    <w:rPr>
      <w:color w:val="808080"/>
    </w:rPr>
  </w:style>
  <w:style w:type="paragraph" w:customStyle="1" w:styleId="ED3ED93C2A794A14A4963A1006D5C6F7">
    <w:name w:val="ED3ED93C2A794A14A4963A1006D5C6F7"/>
    <w:rsid w:val="00BA759C"/>
    <w:pPr>
      <w:spacing w:after="160" w:line="259" w:lineRule="auto"/>
    </w:pPr>
  </w:style>
  <w:style w:type="paragraph" w:customStyle="1" w:styleId="20EF12AEEBC24159A81F8E69A35AEAA6">
    <w:name w:val="20EF12AEEBC24159A81F8E69A35AEAA6"/>
    <w:rsid w:val="00BA759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DA0DE-04DB-4E24-AA25-F3B502CC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991</Words>
  <Characters>8033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>Hakemus yksityisen terveydenhuollon palvelujen antamiseen LHSTO017_FI</vt:lpstr>
    </vt:vector>
  </TitlesOfParts>
  <Company/>
  <LinksUpToDate>false</LinksUpToDate>
  <CharactersWithSpaces>9006</CharactersWithSpaces>
  <SharedDoc>false</SharedDoc>
  <HLinks>
    <vt:vector size="30" baseType="variant">
      <vt:variant>
        <vt:i4>1376307</vt:i4>
      </vt:variant>
      <vt:variant>
        <vt:i4>274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9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3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7340146</vt:i4>
      </vt:variant>
      <vt:variant>
        <vt:i4>-1</vt:i4>
      </vt:variant>
      <vt:variant>
        <vt:i4>1041</vt:i4>
      </vt:variant>
      <vt:variant>
        <vt:i4>4</vt:i4>
      </vt:variant>
      <vt:variant>
        <vt:lpwstr>http://www.valvira.fi/</vt:lpwstr>
      </vt:variant>
      <vt:variant>
        <vt:lpwstr/>
      </vt:variant>
      <vt:variant>
        <vt:i4>2424959</vt:i4>
      </vt:variant>
      <vt:variant>
        <vt:i4>-1</vt:i4>
      </vt:variant>
      <vt:variant>
        <vt:i4>1041</vt:i4>
      </vt:variant>
      <vt:variant>
        <vt:i4>1</vt:i4>
      </vt:variant>
      <vt:variant>
        <vt:lpwstr>http://www.valvira.fi/files/interface_images/valvira_logo.gif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Ruonala Verneri</dc:creator>
  <cp:keywords/>
  <cp:lastModifiedBy>Ollila Arja (STUK)</cp:lastModifiedBy>
  <cp:revision>2</cp:revision>
  <cp:lastPrinted>2018-12-21T07:51:00Z</cp:lastPrinted>
  <dcterms:created xsi:type="dcterms:W3CDTF">2023-02-28T07:38:00Z</dcterms:created>
  <dcterms:modified xsi:type="dcterms:W3CDTF">2023-02-28T07:38:00Z</dcterms:modified>
</cp:coreProperties>
</file>